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205B" w:rsidRDefault="00000000">
      <w:pPr>
        <w:spacing w:after="217"/>
      </w:pPr>
      <w:r>
        <w:rPr>
          <w:rFonts w:ascii="Times New Roman" w:eastAsia="Times New Roman" w:hAnsi="Times New Roman" w:cs="Times New Roman"/>
          <w:sz w:val="9"/>
        </w:rPr>
        <w:t xml:space="preserve"> </w:t>
      </w:r>
    </w:p>
    <w:p w:rsidR="00FE205B" w:rsidRDefault="00000000">
      <w:pPr>
        <w:spacing w:after="0"/>
        <w:ind w:left="206" w:hanging="10"/>
      </w:pPr>
      <w:r>
        <w:rPr>
          <w:rFonts w:ascii="Times New Roman" w:eastAsia="Times New Roman" w:hAnsi="Times New Roman" w:cs="Times New Roman"/>
          <w:b/>
          <w:color w:val="C0504D"/>
          <w:sz w:val="24"/>
        </w:rPr>
        <w:t>REF</w:t>
      </w:r>
      <w:r>
        <w:rPr>
          <w:rFonts w:ascii="Times New Roman" w:eastAsia="Times New Roman" w:hAnsi="Times New Roman" w:cs="Times New Roman"/>
          <w:b/>
          <w:sz w:val="24"/>
        </w:rPr>
        <w:t xml:space="preserve">: PJSC TURAN OIL 2420 </w:t>
      </w:r>
    </w:p>
    <w:p w:rsidR="00FE205B" w:rsidRDefault="00000000">
      <w:pPr>
        <w:spacing w:after="0"/>
        <w:ind w:left="206" w:hanging="10"/>
      </w:pPr>
      <w:r>
        <w:rPr>
          <w:rFonts w:ascii="Times New Roman" w:eastAsia="Times New Roman" w:hAnsi="Times New Roman" w:cs="Times New Roman"/>
          <w:b/>
          <w:color w:val="C0504D"/>
          <w:sz w:val="24"/>
        </w:rPr>
        <w:t>Issue Date</w:t>
      </w:r>
      <w:r>
        <w:rPr>
          <w:rFonts w:ascii="Times New Roman" w:eastAsia="Times New Roman" w:hAnsi="Times New Roman" w:cs="Times New Roman"/>
          <w:b/>
          <w:sz w:val="24"/>
        </w:rPr>
        <w:t xml:space="preserve">: </w:t>
      </w:r>
      <w:r w:rsidR="00FA3BC4">
        <w:rPr>
          <w:rFonts w:ascii="Times New Roman" w:eastAsia="Times New Roman" w:hAnsi="Times New Roman" w:cs="Times New Roman"/>
          <w:b/>
          <w:sz w:val="24"/>
        </w:rPr>
        <w:t>20</w:t>
      </w:r>
      <w:r>
        <w:rPr>
          <w:rFonts w:ascii="Times New Roman" w:eastAsia="Times New Roman" w:hAnsi="Times New Roman" w:cs="Times New Roman"/>
          <w:b/>
          <w:sz w:val="24"/>
        </w:rPr>
        <w:t xml:space="preserve"> -0</w:t>
      </w:r>
      <w:r w:rsidR="00FA3BC4">
        <w:rPr>
          <w:rFonts w:ascii="Times New Roman" w:eastAsia="Times New Roman" w:hAnsi="Times New Roman" w:cs="Times New Roman"/>
          <w:b/>
          <w:sz w:val="24"/>
        </w:rPr>
        <w:t>7</w:t>
      </w:r>
      <w:r>
        <w:rPr>
          <w:rFonts w:ascii="Times New Roman" w:eastAsia="Times New Roman" w:hAnsi="Times New Roman" w:cs="Times New Roman"/>
          <w:b/>
          <w:sz w:val="24"/>
        </w:rPr>
        <w:t xml:space="preserve"> -2025 </w:t>
      </w:r>
    </w:p>
    <w:p w:rsidR="00FE205B" w:rsidRDefault="00000000">
      <w:pPr>
        <w:spacing w:after="0"/>
        <w:ind w:left="211"/>
      </w:pPr>
      <w:r>
        <w:rPr>
          <w:rFonts w:ascii="Times New Roman" w:eastAsia="Times New Roman" w:hAnsi="Times New Roman" w:cs="Times New Roman"/>
          <w:b/>
          <w:color w:val="C0504D"/>
          <w:sz w:val="24"/>
        </w:rPr>
        <w:t>Valid Till</w:t>
      </w:r>
      <w:r>
        <w:rPr>
          <w:rFonts w:ascii="Times New Roman" w:eastAsia="Times New Roman" w:hAnsi="Times New Roman" w:cs="Times New Roman"/>
          <w:b/>
          <w:sz w:val="24"/>
        </w:rPr>
        <w:t xml:space="preserve">: 30 – </w:t>
      </w:r>
      <w:r w:rsidR="00FA3BC4">
        <w:rPr>
          <w:rFonts w:ascii="Times New Roman" w:eastAsia="Times New Roman" w:hAnsi="Times New Roman" w:cs="Times New Roman"/>
          <w:b/>
          <w:sz w:val="24"/>
        </w:rPr>
        <w:t>10</w:t>
      </w:r>
      <w:r>
        <w:rPr>
          <w:rFonts w:ascii="Times New Roman" w:eastAsia="Times New Roman" w:hAnsi="Times New Roman" w:cs="Times New Roman"/>
          <w:b/>
          <w:sz w:val="24"/>
        </w:rPr>
        <w:t xml:space="preserve"> – 2025 </w:t>
      </w:r>
    </w:p>
    <w:p w:rsidR="00FE205B" w:rsidRDefault="00000000">
      <w:pPr>
        <w:spacing w:after="0"/>
        <w:ind w:left="206" w:hanging="10"/>
      </w:pPr>
      <w:r>
        <w:rPr>
          <w:rFonts w:ascii="Times New Roman" w:eastAsia="Times New Roman" w:hAnsi="Times New Roman" w:cs="Times New Roman"/>
          <w:b/>
          <w:color w:val="C0504D"/>
          <w:sz w:val="24"/>
        </w:rPr>
        <w:t>Via Mandate</w:t>
      </w:r>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Mr</w:t>
      </w:r>
      <w:proofErr w:type="spellEnd"/>
      <w:r>
        <w:rPr>
          <w:rFonts w:ascii="Times New Roman" w:eastAsia="Times New Roman" w:hAnsi="Times New Roman" w:cs="Times New Roman"/>
          <w:b/>
          <w:sz w:val="24"/>
        </w:rPr>
        <w:t xml:space="preserve"> Edem Nicho </w:t>
      </w:r>
    </w:p>
    <w:p w:rsidR="00FE205B" w:rsidRDefault="00000000">
      <w:pPr>
        <w:spacing w:after="0"/>
        <w:ind w:left="211"/>
      </w:pPr>
      <w:r>
        <w:rPr>
          <w:rFonts w:ascii="Times New Roman" w:eastAsia="Times New Roman" w:hAnsi="Times New Roman" w:cs="Times New Roman"/>
          <w:b/>
          <w:sz w:val="24"/>
        </w:rPr>
        <w:t xml:space="preserve"> </w:t>
      </w:r>
    </w:p>
    <w:p w:rsidR="00FE205B" w:rsidRDefault="00000000">
      <w:pPr>
        <w:spacing w:after="0"/>
      </w:pPr>
      <w:r>
        <w:rPr>
          <w:rFonts w:ascii="Times New Roman" w:eastAsia="Times New Roman" w:hAnsi="Times New Roman" w:cs="Times New Roman"/>
          <w:b/>
          <w:sz w:val="20"/>
        </w:rPr>
        <w:t xml:space="preserve"> </w:t>
      </w:r>
    </w:p>
    <w:p w:rsidR="00FE205B" w:rsidRDefault="00000000">
      <w:pPr>
        <w:spacing w:after="0"/>
      </w:pPr>
      <w:r>
        <w:rPr>
          <w:rFonts w:ascii="Times New Roman" w:eastAsia="Times New Roman" w:hAnsi="Times New Roman" w:cs="Times New Roman"/>
          <w:b/>
          <w:sz w:val="20"/>
        </w:rPr>
        <w:t xml:space="preserve"> </w:t>
      </w:r>
    </w:p>
    <w:p w:rsidR="00FE205B" w:rsidRDefault="00000000">
      <w:pPr>
        <w:spacing w:after="164"/>
      </w:pPr>
      <w:r>
        <w:rPr>
          <w:rFonts w:ascii="Times New Roman" w:eastAsia="Times New Roman" w:hAnsi="Times New Roman" w:cs="Times New Roman"/>
          <w:b/>
          <w:sz w:val="18"/>
        </w:rPr>
        <w:t xml:space="preserve"> </w:t>
      </w:r>
    </w:p>
    <w:p w:rsidR="00FE205B" w:rsidRDefault="00000000">
      <w:pPr>
        <w:pStyle w:val="Heading1"/>
      </w:pPr>
      <w:r>
        <w:t xml:space="preserve">FULL CORPORATE OFFER </w:t>
      </w:r>
    </w:p>
    <w:p w:rsidR="00FE205B" w:rsidRDefault="00000000">
      <w:pPr>
        <w:spacing w:after="0"/>
      </w:pPr>
      <w:r>
        <w:rPr>
          <w:rFonts w:ascii="Times New Roman" w:eastAsia="Times New Roman" w:hAnsi="Times New Roman" w:cs="Times New Roman"/>
          <w:b/>
          <w:sz w:val="25"/>
        </w:rPr>
        <w:t xml:space="preserve"> </w:t>
      </w:r>
    </w:p>
    <w:p w:rsidR="00FE205B" w:rsidRDefault="00000000">
      <w:pPr>
        <w:spacing w:after="81" w:line="249" w:lineRule="auto"/>
        <w:ind w:left="206" w:hanging="10"/>
        <w:jc w:val="both"/>
      </w:pPr>
      <w:r>
        <w:rPr>
          <w:rFonts w:ascii="Times New Roman" w:eastAsia="Times New Roman" w:hAnsi="Times New Roman" w:cs="Times New Roman"/>
          <w:sz w:val="24"/>
        </w:rPr>
        <w:t xml:space="preserve">We the Turan Oil Refinery under penalty of perjury, confirm as seller, with full corporate responsibility to supply, hereby introduce this offer with below terms and procedures for our products: </w:t>
      </w:r>
    </w:p>
    <w:p w:rsidR="00FE205B" w:rsidRDefault="00000000">
      <w:pPr>
        <w:spacing w:after="0"/>
      </w:pPr>
      <w:r>
        <w:rPr>
          <w:rFonts w:ascii="Times New Roman" w:eastAsia="Times New Roman" w:hAnsi="Times New Roman" w:cs="Times New Roman"/>
          <w:sz w:val="33"/>
        </w:rPr>
        <w:t xml:space="preserve"> </w:t>
      </w:r>
    </w:p>
    <w:p w:rsidR="00FE205B" w:rsidRDefault="00000000">
      <w:pPr>
        <w:spacing w:after="31" w:line="249" w:lineRule="auto"/>
        <w:ind w:left="206" w:hanging="10"/>
        <w:jc w:val="both"/>
      </w:pPr>
      <w:r>
        <w:rPr>
          <w:rFonts w:ascii="Times New Roman" w:eastAsia="Times New Roman" w:hAnsi="Times New Roman" w:cs="Times New Roman"/>
          <w:sz w:val="24"/>
        </w:rPr>
        <w:t>Grade: Kazakhstan Export Grade Origin</w:t>
      </w:r>
      <w:proofErr w:type="gramStart"/>
      <w:r>
        <w:rPr>
          <w:rFonts w:ascii="Times New Roman" w:eastAsia="Times New Roman" w:hAnsi="Times New Roman" w:cs="Times New Roman"/>
          <w:sz w:val="24"/>
        </w:rPr>
        <w:t>: :</w:t>
      </w:r>
      <w:proofErr w:type="gramEnd"/>
      <w:r>
        <w:rPr>
          <w:rFonts w:ascii="Times New Roman" w:eastAsia="Times New Roman" w:hAnsi="Times New Roman" w:cs="Times New Roman"/>
          <w:sz w:val="24"/>
        </w:rPr>
        <w:t xml:space="preserve"> Kazakhstan Commission structure: (50% Buyer side/50% seller side) Contract Term: 12 months minimum (with rolls and extensions) Payments Term: MT103, BG or SBLC via MT760 POP: Provided as per documents list in contract Inspection by: SGS/CIQ. </w:t>
      </w:r>
    </w:p>
    <w:p w:rsidR="00FE205B" w:rsidRDefault="00000000">
      <w:pPr>
        <w:spacing w:after="0"/>
      </w:pPr>
      <w:r>
        <w:rPr>
          <w:rFonts w:ascii="Times New Roman" w:eastAsia="Times New Roman" w:hAnsi="Times New Roman" w:cs="Times New Roman"/>
          <w:sz w:val="26"/>
        </w:rPr>
        <w:t xml:space="preserve"> </w:t>
      </w:r>
    </w:p>
    <w:tbl>
      <w:tblPr>
        <w:tblStyle w:val="TableGrid"/>
        <w:tblW w:w="10802" w:type="dxa"/>
        <w:tblInd w:w="120" w:type="dxa"/>
        <w:tblCellMar>
          <w:top w:w="46" w:type="dxa"/>
          <w:left w:w="118" w:type="dxa"/>
          <w:bottom w:w="0" w:type="dxa"/>
          <w:right w:w="115" w:type="dxa"/>
        </w:tblCellMar>
        <w:tblLook w:val="04A0" w:firstRow="1" w:lastRow="0" w:firstColumn="1" w:lastColumn="0" w:noHBand="0" w:noVBand="1"/>
      </w:tblPr>
      <w:tblGrid>
        <w:gridCol w:w="3543"/>
        <w:gridCol w:w="7259"/>
      </w:tblGrid>
      <w:tr w:rsidR="00FE205B">
        <w:trPr>
          <w:trHeight w:val="307"/>
        </w:trPr>
        <w:tc>
          <w:tcPr>
            <w:tcW w:w="3543" w:type="dxa"/>
            <w:tcBorders>
              <w:top w:val="single" w:sz="4" w:space="0" w:color="000000"/>
              <w:left w:val="single" w:sz="4" w:space="0" w:color="000000"/>
              <w:bottom w:val="single" w:sz="4" w:space="0" w:color="000000"/>
              <w:right w:val="single" w:sz="4" w:space="0" w:color="000000"/>
            </w:tcBorders>
          </w:tcPr>
          <w:p w:rsidR="00FE205B" w:rsidRDefault="00000000">
            <w:pPr>
              <w:spacing w:after="0"/>
            </w:pPr>
            <w:r>
              <w:rPr>
                <w:rFonts w:ascii="Times New Roman" w:eastAsia="Times New Roman" w:hAnsi="Times New Roman" w:cs="Times New Roman"/>
                <w:b/>
                <w:color w:val="C0504D"/>
                <w:sz w:val="26"/>
              </w:rPr>
              <w:t xml:space="preserve">Product 1 </w:t>
            </w:r>
          </w:p>
        </w:tc>
        <w:tc>
          <w:tcPr>
            <w:tcW w:w="7259" w:type="dxa"/>
            <w:tcBorders>
              <w:top w:val="single" w:sz="4" w:space="0" w:color="000000"/>
              <w:left w:val="single" w:sz="4" w:space="0" w:color="000000"/>
              <w:bottom w:val="single" w:sz="4" w:space="0" w:color="000000"/>
              <w:right w:val="single" w:sz="4" w:space="0" w:color="000000"/>
            </w:tcBorders>
          </w:tcPr>
          <w:p w:rsidR="00FE205B" w:rsidRDefault="00000000">
            <w:pPr>
              <w:spacing w:after="0"/>
            </w:pPr>
            <w:r>
              <w:rPr>
                <w:rFonts w:ascii="Times New Roman" w:eastAsia="Times New Roman" w:hAnsi="Times New Roman" w:cs="Times New Roman"/>
                <w:b/>
                <w:color w:val="C0504D"/>
                <w:sz w:val="26"/>
              </w:rPr>
              <w:t xml:space="preserve">Jet Fuel JETA1 </w:t>
            </w:r>
          </w:p>
        </w:tc>
      </w:tr>
      <w:tr w:rsidR="00FE205B">
        <w:trPr>
          <w:trHeight w:val="305"/>
        </w:trPr>
        <w:tc>
          <w:tcPr>
            <w:tcW w:w="3543" w:type="dxa"/>
            <w:tcBorders>
              <w:top w:val="single" w:sz="4" w:space="0" w:color="000000"/>
              <w:left w:val="single" w:sz="4" w:space="0" w:color="000000"/>
              <w:bottom w:val="single" w:sz="4" w:space="0" w:color="000000"/>
              <w:right w:val="single" w:sz="4" w:space="0" w:color="000000"/>
            </w:tcBorders>
          </w:tcPr>
          <w:p w:rsidR="00FE205B" w:rsidRDefault="00000000">
            <w:pPr>
              <w:spacing w:after="0"/>
            </w:pPr>
            <w:r>
              <w:rPr>
                <w:rFonts w:ascii="Times New Roman" w:eastAsia="Times New Roman" w:hAnsi="Times New Roman" w:cs="Times New Roman"/>
                <w:sz w:val="26"/>
              </w:rPr>
              <w:t xml:space="preserve">Origin </w:t>
            </w:r>
          </w:p>
        </w:tc>
        <w:tc>
          <w:tcPr>
            <w:tcW w:w="7259" w:type="dxa"/>
            <w:tcBorders>
              <w:top w:val="single" w:sz="4" w:space="0" w:color="000000"/>
              <w:left w:val="single" w:sz="4" w:space="0" w:color="000000"/>
              <w:bottom w:val="single" w:sz="4" w:space="0" w:color="000000"/>
              <w:right w:val="single" w:sz="4" w:space="0" w:color="000000"/>
            </w:tcBorders>
          </w:tcPr>
          <w:p w:rsidR="00FE205B" w:rsidRDefault="00000000">
            <w:pPr>
              <w:spacing w:after="0"/>
            </w:pPr>
            <w:r>
              <w:rPr>
                <w:rFonts w:ascii="Times New Roman" w:eastAsia="Times New Roman" w:hAnsi="Times New Roman" w:cs="Times New Roman"/>
                <w:sz w:val="26"/>
              </w:rPr>
              <w:t xml:space="preserve">Kazakhstan </w:t>
            </w:r>
          </w:p>
        </w:tc>
      </w:tr>
      <w:tr w:rsidR="00FE205B">
        <w:trPr>
          <w:trHeight w:val="312"/>
        </w:trPr>
        <w:tc>
          <w:tcPr>
            <w:tcW w:w="3543" w:type="dxa"/>
            <w:tcBorders>
              <w:top w:val="single" w:sz="4" w:space="0" w:color="000000"/>
              <w:left w:val="single" w:sz="4" w:space="0" w:color="000000"/>
              <w:bottom w:val="single" w:sz="4" w:space="0" w:color="000000"/>
              <w:right w:val="single" w:sz="4" w:space="0" w:color="000000"/>
            </w:tcBorders>
          </w:tcPr>
          <w:p w:rsidR="00FE205B" w:rsidRDefault="00000000">
            <w:pPr>
              <w:spacing w:after="0"/>
            </w:pPr>
            <w:r>
              <w:rPr>
                <w:rFonts w:ascii="Times New Roman" w:eastAsia="Times New Roman" w:hAnsi="Times New Roman" w:cs="Times New Roman"/>
                <w:sz w:val="26"/>
              </w:rPr>
              <w:t xml:space="preserve">Specification </w:t>
            </w:r>
          </w:p>
        </w:tc>
        <w:tc>
          <w:tcPr>
            <w:tcW w:w="7259" w:type="dxa"/>
            <w:tcBorders>
              <w:top w:val="single" w:sz="4" w:space="0" w:color="000000"/>
              <w:left w:val="single" w:sz="4" w:space="0" w:color="000000"/>
              <w:bottom w:val="single" w:sz="4" w:space="0" w:color="000000"/>
              <w:right w:val="single" w:sz="4" w:space="0" w:color="000000"/>
            </w:tcBorders>
          </w:tcPr>
          <w:p w:rsidR="00FE205B" w:rsidRDefault="00000000">
            <w:pPr>
              <w:spacing w:after="0"/>
            </w:pPr>
            <w:r>
              <w:rPr>
                <w:rFonts w:ascii="Times New Roman" w:eastAsia="Times New Roman" w:hAnsi="Times New Roman" w:cs="Times New Roman"/>
                <w:sz w:val="26"/>
              </w:rPr>
              <w:t xml:space="preserve">International export Standard </w:t>
            </w:r>
          </w:p>
        </w:tc>
      </w:tr>
      <w:tr w:rsidR="00FE205B">
        <w:trPr>
          <w:trHeight w:val="307"/>
        </w:trPr>
        <w:tc>
          <w:tcPr>
            <w:tcW w:w="3543" w:type="dxa"/>
            <w:tcBorders>
              <w:top w:val="single" w:sz="4" w:space="0" w:color="000000"/>
              <w:left w:val="single" w:sz="4" w:space="0" w:color="000000"/>
              <w:bottom w:val="single" w:sz="4" w:space="0" w:color="000000"/>
              <w:right w:val="single" w:sz="4" w:space="0" w:color="000000"/>
            </w:tcBorders>
          </w:tcPr>
          <w:p w:rsidR="00FE205B" w:rsidRDefault="00000000">
            <w:pPr>
              <w:spacing w:after="0"/>
            </w:pPr>
            <w:r>
              <w:rPr>
                <w:rFonts w:ascii="Times New Roman" w:eastAsia="Times New Roman" w:hAnsi="Times New Roman" w:cs="Times New Roman"/>
                <w:sz w:val="26"/>
              </w:rPr>
              <w:t xml:space="preserve">Trial Shipment </w:t>
            </w:r>
          </w:p>
        </w:tc>
        <w:tc>
          <w:tcPr>
            <w:tcW w:w="7259" w:type="dxa"/>
            <w:tcBorders>
              <w:top w:val="single" w:sz="4" w:space="0" w:color="000000"/>
              <w:left w:val="single" w:sz="4" w:space="0" w:color="000000"/>
              <w:bottom w:val="single" w:sz="4" w:space="0" w:color="000000"/>
              <w:right w:val="single" w:sz="4" w:space="0" w:color="000000"/>
            </w:tcBorders>
          </w:tcPr>
          <w:p w:rsidR="00FE205B" w:rsidRDefault="00000000">
            <w:pPr>
              <w:spacing w:after="0"/>
            </w:pPr>
            <w:r>
              <w:rPr>
                <w:rFonts w:ascii="Times New Roman" w:eastAsia="Times New Roman" w:hAnsi="Times New Roman" w:cs="Times New Roman"/>
                <w:sz w:val="26"/>
              </w:rPr>
              <w:t xml:space="preserve">2,000,000 </w:t>
            </w:r>
            <w:proofErr w:type="spellStart"/>
            <w:r>
              <w:rPr>
                <w:rFonts w:ascii="Times New Roman" w:eastAsia="Times New Roman" w:hAnsi="Times New Roman" w:cs="Times New Roman"/>
                <w:sz w:val="26"/>
              </w:rPr>
              <w:t>bbls</w:t>
            </w:r>
            <w:proofErr w:type="spellEnd"/>
            <w:r>
              <w:rPr>
                <w:rFonts w:ascii="Times New Roman" w:eastAsia="Times New Roman" w:hAnsi="Times New Roman" w:cs="Times New Roman"/>
                <w:sz w:val="26"/>
              </w:rPr>
              <w:t xml:space="preserve"> (+/- 5%) </w:t>
            </w:r>
          </w:p>
        </w:tc>
      </w:tr>
      <w:tr w:rsidR="00FE205B">
        <w:trPr>
          <w:trHeight w:val="307"/>
        </w:trPr>
        <w:tc>
          <w:tcPr>
            <w:tcW w:w="3543" w:type="dxa"/>
            <w:tcBorders>
              <w:top w:val="single" w:sz="4" w:space="0" w:color="000000"/>
              <w:left w:val="single" w:sz="4" w:space="0" w:color="000000"/>
              <w:bottom w:val="single" w:sz="4" w:space="0" w:color="000000"/>
              <w:right w:val="single" w:sz="4" w:space="0" w:color="000000"/>
            </w:tcBorders>
          </w:tcPr>
          <w:p w:rsidR="00FE205B" w:rsidRDefault="00000000">
            <w:pPr>
              <w:spacing w:after="0"/>
            </w:pPr>
            <w:r>
              <w:rPr>
                <w:rFonts w:ascii="Times New Roman" w:eastAsia="Times New Roman" w:hAnsi="Times New Roman" w:cs="Times New Roman"/>
                <w:sz w:val="26"/>
              </w:rPr>
              <w:t xml:space="preserve">Monthly Quantity </w:t>
            </w:r>
          </w:p>
        </w:tc>
        <w:tc>
          <w:tcPr>
            <w:tcW w:w="7259" w:type="dxa"/>
            <w:tcBorders>
              <w:top w:val="single" w:sz="4" w:space="0" w:color="000000"/>
              <w:left w:val="single" w:sz="4" w:space="0" w:color="000000"/>
              <w:bottom w:val="single" w:sz="4" w:space="0" w:color="000000"/>
              <w:right w:val="single" w:sz="4" w:space="0" w:color="000000"/>
            </w:tcBorders>
          </w:tcPr>
          <w:p w:rsidR="00FE205B" w:rsidRDefault="00000000">
            <w:pPr>
              <w:spacing w:after="0"/>
            </w:pPr>
            <w:r>
              <w:rPr>
                <w:rFonts w:ascii="Times New Roman" w:eastAsia="Times New Roman" w:hAnsi="Times New Roman" w:cs="Times New Roman"/>
                <w:sz w:val="26"/>
              </w:rPr>
              <w:t xml:space="preserve">5,000,000 </w:t>
            </w:r>
            <w:proofErr w:type="spellStart"/>
            <w:r>
              <w:rPr>
                <w:rFonts w:ascii="Times New Roman" w:eastAsia="Times New Roman" w:hAnsi="Times New Roman" w:cs="Times New Roman"/>
                <w:sz w:val="26"/>
              </w:rPr>
              <w:t>bbls</w:t>
            </w:r>
            <w:proofErr w:type="spellEnd"/>
            <w:r>
              <w:rPr>
                <w:rFonts w:ascii="Times New Roman" w:eastAsia="Times New Roman" w:hAnsi="Times New Roman" w:cs="Times New Roman"/>
                <w:sz w:val="26"/>
              </w:rPr>
              <w:t xml:space="preserve"> </w:t>
            </w:r>
          </w:p>
        </w:tc>
      </w:tr>
      <w:tr w:rsidR="00FE205B">
        <w:trPr>
          <w:trHeight w:val="310"/>
        </w:trPr>
        <w:tc>
          <w:tcPr>
            <w:tcW w:w="3543" w:type="dxa"/>
            <w:tcBorders>
              <w:top w:val="single" w:sz="4" w:space="0" w:color="000000"/>
              <w:left w:val="single" w:sz="4" w:space="0" w:color="000000"/>
              <w:bottom w:val="single" w:sz="4" w:space="0" w:color="000000"/>
              <w:right w:val="single" w:sz="4" w:space="0" w:color="000000"/>
            </w:tcBorders>
          </w:tcPr>
          <w:p w:rsidR="00FE205B" w:rsidRDefault="00000000">
            <w:pPr>
              <w:spacing w:after="0"/>
            </w:pPr>
            <w:r>
              <w:rPr>
                <w:rFonts w:ascii="Times New Roman" w:eastAsia="Times New Roman" w:hAnsi="Times New Roman" w:cs="Times New Roman"/>
                <w:sz w:val="26"/>
              </w:rPr>
              <w:t xml:space="preserve">Total Quantity </w:t>
            </w:r>
          </w:p>
        </w:tc>
        <w:tc>
          <w:tcPr>
            <w:tcW w:w="7259" w:type="dxa"/>
            <w:tcBorders>
              <w:top w:val="single" w:sz="4" w:space="0" w:color="000000"/>
              <w:left w:val="single" w:sz="4" w:space="0" w:color="000000"/>
              <w:bottom w:val="single" w:sz="4" w:space="0" w:color="000000"/>
              <w:right w:val="single" w:sz="4" w:space="0" w:color="000000"/>
            </w:tcBorders>
          </w:tcPr>
          <w:p w:rsidR="00FE205B" w:rsidRDefault="00000000">
            <w:pPr>
              <w:spacing w:after="0"/>
            </w:pPr>
            <w:r>
              <w:rPr>
                <w:rFonts w:ascii="Times New Roman" w:eastAsia="Times New Roman" w:hAnsi="Times New Roman" w:cs="Times New Roman"/>
                <w:sz w:val="26"/>
              </w:rPr>
              <w:t xml:space="preserve">24,000,000 </w:t>
            </w:r>
            <w:proofErr w:type="spellStart"/>
            <w:r>
              <w:rPr>
                <w:rFonts w:ascii="Times New Roman" w:eastAsia="Times New Roman" w:hAnsi="Times New Roman" w:cs="Times New Roman"/>
                <w:sz w:val="26"/>
              </w:rPr>
              <w:t>bbls</w:t>
            </w:r>
            <w:proofErr w:type="spellEnd"/>
            <w:r>
              <w:rPr>
                <w:rFonts w:ascii="Times New Roman" w:eastAsia="Times New Roman" w:hAnsi="Times New Roman" w:cs="Times New Roman"/>
                <w:sz w:val="26"/>
              </w:rPr>
              <w:t xml:space="preserve"> </w:t>
            </w:r>
          </w:p>
        </w:tc>
      </w:tr>
      <w:tr w:rsidR="00FE205B">
        <w:trPr>
          <w:trHeight w:val="307"/>
        </w:trPr>
        <w:tc>
          <w:tcPr>
            <w:tcW w:w="3543" w:type="dxa"/>
            <w:tcBorders>
              <w:top w:val="single" w:sz="4" w:space="0" w:color="000000"/>
              <w:left w:val="single" w:sz="4" w:space="0" w:color="000000"/>
              <w:bottom w:val="single" w:sz="4" w:space="0" w:color="000000"/>
              <w:right w:val="single" w:sz="4" w:space="0" w:color="000000"/>
            </w:tcBorders>
          </w:tcPr>
          <w:p w:rsidR="00FE205B" w:rsidRDefault="00000000">
            <w:pPr>
              <w:spacing w:after="0"/>
            </w:pPr>
            <w:r>
              <w:rPr>
                <w:rFonts w:ascii="Times New Roman" w:eastAsia="Times New Roman" w:hAnsi="Times New Roman" w:cs="Times New Roman"/>
                <w:sz w:val="26"/>
              </w:rPr>
              <w:t xml:space="preserve">Price </w:t>
            </w:r>
          </w:p>
        </w:tc>
        <w:tc>
          <w:tcPr>
            <w:tcW w:w="7259" w:type="dxa"/>
            <w:tcBorders>
              <w:top w:val="single" w:sz="4" w:space="0" w:color="000000"/>
              <w:left w:val="single" w:sz="4" w:space="0" w:color="000000"/>
              <w:bottom w:val="single" w:sz="4" w:space="0" w:color="000000"/>
              <w:right w:val="single" w:sz="4" w:space="0" w:color="000000"/>
            </w:tcBorders>
          </w:tcPr>
          <w:p w:rsidR="00FE205B" w:rsidRDefault="00000000">
            <w:pPr>
              <w:spacing w:after="0"/>
            </w:pPr>
            <w:r>
              <w:rPr>
                <w:rFonts w:ascii="Times New Roman" w:eastAsia="Times New Roman" w:hAnsi="Times New Roman" w:cs="Times New Roman"/>
                <w:sz w:val="26"/>
              </w:rPr>
              <w:t xml:space="preserve">$74 USD gross/$70 USD net per bbl. </w:t>
            </w:r>
          </w:p>
        </w:tc>
      </w:tr>
      <w:tr w:rsidR="00FE205B">
        <w:trPr>
          <w:trHeight w:val="310"/>
        </w:trPr>
        <w:tc>
          <w:tcPr>
            <w:tcW w:w="3543" w:type="dxa"/>
            <w:tcBorders>
              <w:top w:val="single" w:sz="4" w:space="0" w:color="000000"/>
              <w:left w:val="single" w:sz="4" w:space="0" w:color="000000"/>
              <w:bottom w:val="single" w:sz="4" w:space="0" w:color="000000"/>
              <w:right w:val="single" w:sz="4" w:space="0" w:color="000000"/>
            </w:tcBorders>
          </w:tcPr>
          <w:p w:rsidR="00FE205B" w:rsidRDefault="00000000">
            <w:pPr>
              <w:spacing w:after="0"/>
            </w:pPr>
            <w:r>
              <w:rPr>
                <w:rFonts w:ascii="Times New Roman" w:eastAsia="Times New Roman" w:hAnsi="Times New Roman" w:cs="Times New Roman"/>
                <w:sz w:val="26"/>
              </w:rPr>
              <w:t xml:space="preserve">Payment </w:t>
            </w:r>
          </w:p>
        </w:tc>
        <w:tc>
          <w:tcPr>
            <w:tcW w:w="7259" w:type="dxa"/>
            <w:tcBorders>
              <w:top w:val="single" w:sz="4" w:space="0" w:color="000000"/>
              <w:left w:val="single" w:sz="4" w:space="0" w:color="000000"/>
              <w:bottom w:val="single" w:sz="4" w:space="0" w:color="000000"/>
              <w:right w:val="single" w:sz="4" w:space="0" w:color="000000"/>
            </w:tcBorders>
          </w:tcPr>
          <w:p w:rsidR="00FE205B" w:rsidRDefault="00000000">
            <w:pPr>
              <w:spacing w:after="0"/>
            </w:pPr>
            <w:r>
              <w:rPr>
                <w:rFonts w:ascii="Times New Roman" w:eastAsia="Times New Roman" w:hAnsi="Times New Roman" w:cs="Times New Roman"/>
                <w:sz w:val="26"/>
              </w:rPr>
              <w:t xml:space="preserve">MT103 </w:t>
            </w:r>
          </w:p>
        </w:tc>
      </w:tr>
      <w:tr w:rsidR="00FE205B">
        <w:trPr>
          <w:trHeight w:val="305"/>
        </w:trPr>
        <w:tc>
          <w:tcPr>
            <w:tcW w:w="3543" w:type="dxa"/>
            <w:tcBorders>
              <w:top w:val="single" w:sz="4" w:space="0" w:color="000000"/>
              <w:left w:val="single" w:sz="4" w:space="0" w:color="000000"/>
              <w:bottom w:val="single" w:sz="4" w:space="0" w:color="000000"/>
              <w:right w:val="single" w:sz="4" w:space="0" w:color="000000"/>
            </w:tcBorders>
          </w:tcPr>
          <w:p w:rsidR="00FE205B" w:rsidRDefault="00000000">
            <w:pPr>
              <w:spacing w:after="0"/>
            </w:pPr>
            <w:r>
              <w:rPr>
                <w:rFonts w:ascii="Times New Roman" w:eastAsia="Times New Roman" w:hAnsi="Times New Roman" w:cs="Times New Roman"/>
                <w:sz w:val="26"/>
              </w:rPr>
              <w:t xml:space="preserve">Packing </w:t>
            </w:r>
          </w:p>
        </w:tc>
        <w:tc>
          <w:tcPr>
            <w:tcW w:w="7259" w:type="dxa"/>
            <w:tcBorders>
              <w:top w:val="single" w:sz="4" w:space="0" w:color="000000"/>
              <w:left w:val="single" w:sz="4" w:space="0" w:color="000000"/>
              <w:bottom w:val="single" w:sz="4" w:space="0" w:color="000000"/>
              <w:right w:val="single" w:sz="4" w:space="0" w:color="000000"/>
            </w:tcBorders>
          </w:tcPr>
          <w:p w:rsidR="00FE205B" w:rsidRDefault="00000000">
            <w:pPr>
              <w:spacing w:after="0"/>
            </w:pPr>
            <w:r>
              <w:rPr>
                <w:rFonts w:ascii="Times New Roman" w:eastAsia="Times New Roman" w:hAnsi="Times New Roman" w:cs="Times New Roman"/>
                <w:sz w:val="26"/>
              </w:rPr>
              <w:t xml:space="preserve">By Bulk </w:t>
            </w:r>
          </w:p>
        </w:tc>
      </w:tr>
      <w:tr w:rsidR="00FE205B">
        <w:trPr>
          <w:trHeight w:val="310"/>
        </w:trPr>
        <w:tc>
          <w:tcPr>
            <w:tcW w:w="3543" w:type="dxa"/>
            <w:tcBorders>
              <w:top w:val="single" w:sz="4" w:space="0" w:color="000000"/>
              <w:left w:val="single" w:sz="4" w:space="0" w:color="000000"/>
              <w:bottom w:val="single" w:sz="4" w:space="0" w:color="000000"/>
              <w:right w:val="single" w:sz="4" w:space="0" w:color="000000"/>
            </w:tcBorders>
          </w:tcPr>
          <w:p w:rsidR="00FE205B" w:rsidRDefault="00000000">
            <w:pPr>
              <w:spacing w:after="0"/>
            </w:pPr>
            <w:r>
              <w:rPr>
                <w:rFonts w:ascii="Times New Roman" w:eastAsia="Times New Roman" w:hAnsi="Times New Roman" w:cs="Times New Roman"/>
                <w:sz w:val="26"/>
              </w:rPr>
              <w:t xml:space="preserve">Inspection </w:t>
            </w:r>
          </w:p>
        </w:tc>
        <w:tc>
          <w:tcPr>
            <w:tcW w:w="7259" w:type="dxa"/>
            <w:tcBorders>
              <w:top w:val="single" w:sz="4" w:space="0" w:color="000000"/>
              <w:left w:val="single" w:sz="4" w:space="0" w:color="000000"/>
              <w:bottom w:val="single" w:sz="4" w:space="0" w:color="000000"/>
              <w:right w:val="single" w:sz="4" w:space="0" w:color="000000"/>
            </w:tcBorders>
          </w:tcPr>
          <w:p w:rsidR="00FE205B" w:rsidRDefault="00000000">
            <w:pPr>
              <w:spacing w:after="0"/>
            </w:pPr>
            <w:r>
              <w:rPr>
                <w:rFonts w:ascii="Times New Roman" w:eastAsia="Times New Roman" w:hAnsi="Times New Roman" w:cs="Times New Roman"/>
                <w:sz w:val="26"/>
              </w:rPr>
              <w:t xml:space="preserve">SGS or Similar </w:t>
            </w:r>
            <w:proofErr w:type="gramStart"/>
            <w:r>
              <w:rPr>
                <w:rFonts w:ascii="Times New Roman" w:eastAsia="Times New Roman" w:hAnsi="Times New Roman" w:cs="Times New Roman"/>
                <w:sz w:val="26"/>
              </w:rPr>
              <w:t>By</w:t>
            </w:r>
            <w:proofErr w:type="gramEnd"/>
            <w:r>
              <w:rPr>
                <w:rFonts w:ascii="Times New Roman" w:eastAsia="Times New Roman" w:hAnsi="Times New Roman" w:cs="Times New Roman"/>
                <w:sz w:val="26"/>
              </w:rPr>
              <w:t xml:space="preserve"> Seller </w:t>
            </w:r>
          </w:p>
        </w:tc>
      </w:tr>
      <w:tr w:rsidR="00FE205B">
        <w:trPr>
          <w:trHeight w:val="307"/>
        </w:trPr>
        <w:tc>
          <w:tcPr>
            <w:tcW w:w="3543" w:type="dxa"/>
            <w:tcBorders>
              <w:top w:val="single" w:sz="4" w:space="0" w:color="000000"/>
              <w:left w:val="single" w:sz="4" w:space="0" w:color="000000"/>
              <w:bottom w:val="single" w:sz="4" w:space="0" w:color="000000"/>
              <w:right w:val="single" w:sz="4" w:space="0" w:color="000000"/>
            </w:tcBorders>
          </w:tcPr>
          <w:p w:rsidR="00FE205B" w:rsidRDefault="00000000">
            <w:pPr>
              <w:spacing w:after="0"/>
            </w:pPr>
            <w:r>
              <w:rPr>
                <w:rFonts w:ascii="Times New Roman" w:eastAsia="Times New Roman" w:hAnsi="Times New Roman" w:cs="Times New Roman"/>
                <w:sz w:val="26"/>
              </w:rPr>
              <w:t xml:space="preserve">Delivery </w:t>
            </w:r>
          </w:p>
        </w:tc>
        <w:tc>
          <w:tcPr>
            <w:tcW w:w="7259" w:type="dxa"/>
            <w:tcBorders>
              <w:top w:val="single" w:sz="4" w:space="0" w:color="000000"/>
              <w:left w:val="single" w:sz="4" w:space="0" w:color="000000"/>
              <w:bottom w:val="single" w:sz="4" w:space="0" w:color="000000"/>
              <w:right w:val="single" w:sz="4" w:space="0" w:color="000000"/>
            </w:tcBorders>
          </w:tcPr>
          <w:p w:rsidR="00FE205B" w:rsidRDefault="00000000">
            <w:pPr>
              <w:spacing w:after="0"/>
            </w:pPr>
            <w:r>
              <w:rPr>
                <w:rFonts w:ascii="Times New Roman" w:eastAsia="Times New Roman" w:hAnsi="Times New Roman" w:cs="Times New Roman"/>
                <w:sz w:val="26"/>
              </w:rPr>
              <w:t xml:space="preserve">FOB </w:t>
            </w:r>
          </w:p>
        </w:tc>
      </w:tr>
      <w:tr w:rsidR="00FE205B">
        <w:trPr>
          <w:trHeight w:val="310"/>
        </w:trPr>
        <w:tc>
          <w:tcPr>
            <w:tcW w:w="3543" w:type="dxa"/>
            <w:tcBorders>
              <w:top w:val="single" w:sz="4" w:space="0" w:color="000000"/>
              <w:left w:val="single" w:sz="4" w:space="0" w:color="000000"/>
              <w:bottom w:val="single" w:sz="4" w:space="0" w:color="000000"/>
              <w:right w:val="single" w:sz="4" w:space="0" w:color="000000"/>
            </w:tcBorders>
          </w:tcPr>
          <w:p w:rsidR="00FE205B" w:rsidRDefault="00000000">
            <w:pPr>
              <w:spacing w:after="0"/>
            </w:pPr>
            <w:r>
              <w:rPr>
                <w:rFonts w:ascii="Times New Roman" w:eastAsia="Times New Roman" w:hAnsi="Times New Roman" w:cs="Times New Roman"/>
                <w:sz w:val="26"/>
              </w:rPr>
              <w:t xml:space="preserve">Loading port </w:t>
            </w:r>
          </w:p>
        </w:tc>
        <w:tc>
          <w:tcPr>
            <w:tcW w:w="7259" w:type="dxa"/>
            <w:tcBorders>
              <w:top w:val="single" w:sz="4" w:space="0" w:color="000000"/>
              <w:left w:val="single" w:sz="4" w:space="0" w:color="000000"/>
              <w:bottom w:val="single" w:sz="4" w:space="0" w:color="000000"/>
              <w:right w:val="single" w:sz="4" w:space="0" w:color="000000"/>
            </w:tcBorders>
          </w:tcPr>
          <w:p w:rsidR="00FE205B" w:rsidRDefault="00000000">
            <w:pPr>
              <w:spacing w:after="0"/>
            </w:pPr>
            <w:r>
              <w:rPr>
                <w:rFonts w:ascii="Times New Roman" w:eastAsia="Times New Roman" w:hAnsi="Times New Roman" w:cs="Times New Roman"/>
                <w:sz w:val="26"/>
              </w:rPr>
              <w:t xml:space="preserve">Fujairah&amp; Rotterdam &amp;Houston port. </w:t>
            </w:r>
          </w:p>
        </w:tc>
      </w:tr>
    </w:tbl>
    <w:p w:rsidR="00FE205B" w:rsidRDefault="00000000">
      <w:pPr>
        <w:spacing w:after="0"/>
      </w:pPr>
      <w:r>
        <w:rPr>
          <w:rFonts w:ascii="Times New Roman" w:eastAsia="Times New Roman" w:hAnsi="Times New Roman" w:cs="Times New Roman"/>
          <w:sz w:val="25"/>
        </w:rPr>
        <w:t xml:space="preserve"> </w:t>
      </w:r>
    </w:p>
    <w:p w:rsidR="00FE205B" w:rsidRDefault="00000000">
      <w:pPr>
        <w:spacing w:after="31" w:line="249" w:lineRule="auto"/>
        <w:ind w:left="206" w:hanging="10"/>
        <w:jc w:val="both"/>
      </w:pPr>
      <w:r>
        <w:rPr>
          <w:rFonts w:ascii="Times New Roman" w:eastAsia="Times New Roman" w:hAnsi="Times New Roman" w:cs="Times New Roman"/>
          <w:sz w:val="24"/>
        </w:rPr>
        <w:t xml:space="preserve">12Q21 </w:t>
      </w:r>
    </w:p>
    <w:p w:rsidR="00FE205B" w:rsidRDefault="00000000">
      <w:pPr>
        <w:spacing w:after="0"/>
      </w:pPr>
      <w:r>
        <w:rPr>
          <w:rFonts w:ascii="Times New Roman" w:eastAsia="Times New Roman" w:hAnsi="Times New Roman" w:cs="Times New Roman"/>
          <w:sz w:val="28"/>
        </w:rPr>
        <w:t xml:space="preserve"> </w:t>
      </w:r>
    </w:p>
    <w:tbl>
      <w:tblPr>
        <w:tblStyle w:val="TableGrid"/>
        <w:tblW w:w="10802" w:type="dxa"/>
        <w:tblInd w:w="120" w:type="dxa"/>
        <w:tblCellMar>
          <w:top w:w="48" w:type="dxa"/>
          <w:left w:w="5" w:type="dxa"/>
          <w:bottom w:w="0" w:type="dxa"/>
          <w:right w:w="115" w:type="dxa"/>
        </w:tblCellMar>
        <w:tblLook w:val="04A0" w:firstRow="1" w:lastRow="0" w:firstColumn="1" w:lastColumn="0" w:noHBand="0" w:noVBand="1"/>
      </w:tblPr>
      <w:tblGrid>
        <w:gridCol w:w="3543"/>
        <w:gridCol w:w="7259"/>
      </w:tblGrid>
      <w:tr w:rsidR="00FE205B">
        <w:trPr>
          <w:trHeight w:val="307"/>
        </w:trPr>
        <w:tc>
          <w:tcPr>
            <w:tcW w:w="3543" w:type="dxa"/>
            <w:tcBorders>
              <w:top w:val="single" w:sz="4" w:space="0" w:color="000000"/>
              <w:left w:val="single" w:sz="4" w:space="0" w:color="000000"/>
              <w:bottom w:val="single" w:sz="4" w:space="0" w:color="000000"/>
              <w:right w:val="single" w:sz="4" w:space="0" w:color="000000"/>
            </w:tcBorders>
          </w:tcPr>
          <w:p w:rsidR="00FE205B" w:rsidRDefault="00000000">
            <w:pPr>
              <w:spacing w:after="0"/>
              <w:ind w:left="113"/>
            </w:pPr>
            <w:r>
              <w:rPr>
                <w:rFonts w:ascii="Times New Roman" w:eastAsia="Times New Roman" w:hAnsi="Times New Roman" w:cs="Times New Roman"/>
                <w:b/>
                <w:color w:val="C0504D"/>
                <w:sz w:val="26"/>
              </w:rPr>
              <w:t xml:space="preserve">Product 2 </w:t>
            </w:r>
          </w:p>
        </w:tc>
        <w:tc>
          <w:tcPr>
            <w:tcW w:w="7259" w:type="dxa"/>
            <w:tcBorders>
              <w:top w:val="single" w:sz="4" w:space="0" w:color="000000"/>
              <w:left w:val="single" w:sz="4" w:space="0" w:color="000000"/>
              <w:bottom w:val="single" w:sz="4" w:space="0" w:color="000000"/>
              <w:right w:val="single" w:sz="4" w:space="0" w:color="000000"/>
            </w:tcBorders>
          </w:tcPr>
          <w:p w:rsidR="00FE205B" w:rsidRDefault="00000000">
            <w:pPr>
              <w:spacing w:after="0"/>
              <w:ind w:left="113"/>
            </w:pPr>
            <w:r>
              <w:rPr>
                <w:rFonts w:ascii="Times New Roman" w:eastAsia="Times New Roman" w:hAnsi="Times New Roman" w:cs="Times New Roman"/>
                <w:b/>
                <w:color w:val="C0504D"/>
                <w:sz w:val="26"/>
              </w:rPr>
              <w:t xml:space="preserve">Jet Fuel JP54 </w:t>
            </w:r>
          </w:p>
        </w:tc>
      </w:tr>
      <w:tr w:rsidR="00FE205B">
        <w:trPr>
          <w:trHeight w:val="310"/>
        </w:trPr>
        <w:tc>
          <w:tcPr>
            <w:tcW w:w="3543" w:type="dxa"/>
            <w:tcBorders>
              <w:top w:val="single" w:sz="4" w:space="0" w:color="000000"/>
              <w:left w:val="single" w:sz="4" w:space="0" w:color="000000"/>
              <w:bottom w:val="single" w:sz="4" w:space="0" w:color="000000"/>
              <w:right w:val="single" w:sz="4" w:space="0" w:color="000000"/>
            </w:tcBorders>
          </w:tcPr>
          <w:p w:rsidR="00FE205B" w:rsidRDefault="00000000">
            <w:pPr>
              <w:spacing w:after="0"/>
              <w:ind w:left="113"/>
            </w:pPr>
            <w:r>
              <w:rPr>
                <w:rFonts w:ascii="Times New Roman" w:eastAsia="Times New Roman" w:hAnsi="Times New Roman" w:cs="Times New Roman"/>
                <w:sz w:val="26"/>
              </w:rPr>
              <w:lastRenderedPageBreak/>
              <w:t xml:space="preserve">Origin </w:t>
            </w:r>
          </w:p>
        </w:tc>
        <w:tc>
          <w:tcPr>
            <w:tcW w:w="7259" w:type="dxa"/>
            <w:tcBorders>
              <w:top w:val="single" w:sz="4" w:space="0" w:color="000000"/>
              <w:left w:val="single" w:sz="4" w:space="0" w:color="000000"/>
              <w:bottom w:val="single" w:sz="4" w:space="0" w:color="000000"/>
              <w:right w:val="single" w:sz="4" w:space="0" w:color="000000"/>
            </w:tcBorders>
          </w:tcPr>
          <w:p w:rsidR="00FE205B" w:rsidRDefault="00000000">
            <w:pPr>
              <w:spacing w:after="0"/>
              <w:ind w:left="113"/>
            </w:pPr>
            <w:r>
              <w:rPr>
                <w:rFonts w:ascii="Times New Roman" w:eastAsia="Times New Roman" w:hAnsi="Times New Roman" w:cs="Times New Roman"/>
                <w:sz w:val="26"/>
              </w:rPr>
              <w:t xml:space="preserve">Kazakhstan </w:t>
            </w:r>
          </w:p>
        </w:tc>
      </w:tr>
      <w:tr w:rsidR="00FE205B">
        <w:trPr>
          <w:trHeight w:val="307"/>
        </w:trPr>
        <w:tc>
          <w:tcPr>
            <w:tcW w:w="3543" w:type="dxa"/>
            <w:tcBorders>
              <w:top w:val="single" w:sz="4" w:space="0" w:color="000000"/>
              <w:left w:val="single" w:sz="4" w:space="0" w:color="000000"/>
              <w:bottom w:val="single" w:sz="4" w:space="0" w:color="000000"/>
              <w:right w:val="single" w:sz="4" w:space="0" w:color="000000"/>
            </w:tcBorders>
          </w:tcPr>
          <w:p w:rsidR="00FE205B" w:rsidRDefault="00000000">
            <w:pPr>
              <w:spacing w:after="0"/>
              <w:ind w:left="113"/>
            </w:pPr>
            <w:r>
              <w:rPr>
                <w:rFonts w:ascii="Times New Roman" w:eastAsia="Times New Roman" w:hAnsi="Times New Roman" w:cs="Times New Roman"/>
                <w:sz w:val="26"/>
              </w:rPr>
              <w:t xml:space="preserve">Specification </w:t>
            </w:r>
          </w:p>
        </w:tc>
        <w:tc>
          <w:tcPr>
            <w:tcW w:w="7259" w:type="dxa"/>
            <w:tcBorders>
              <w:top w:val="single" w:sz="4" w:space="0" w:color="000000"/>
              <w:left w:val="single" w:sz="4" w:space="0" w:color="000000"/>
              <w:bottom w:val="single" w:sz="4" w:space="0" w:color="000000"/>
              <w:right w:val="single" w:sz="4" w:space="0" w:color="000000"/>
            </w:tcBorders>
          </w:tcPr>
          <w:p w:rsidR="00FE205B" w:rsidRDefault="00000000">
            <w:pPr>
              <w:spacing w:after="0"/>
              <w:ind w:left="113"/>
            </w:pPr>
            <w:r>
              <w:rPr>
                <w:rFonts w:ascii="Times New Roman" w:eastAsia="Times New Roman" w:hAnsi="Times New Roman" w:cs="Times New Roman"/>
                <w:sz w:val="26"/>
              </w:rPr>
              <w:t xml:space="preserve">International export Standard </w:t>
            </w:r>
          </w:p>
        </w:tc>
      </w:tr>
      <w:tr w:rsidR="00FE205B">
        <w:trPr>
          <w:trHeight w:val="307"/>
        </w:trPr>
        <w:tc>
          <w:tcPr>
            <w:tcW w:w="3543" w:type="dxa"/>
            <w:tcBorders>
              <w:top w:val="single" w:sz="4" w:space="0" w:color="000000"/>
              <w:left w:val="single" w:sz="4" w:space="0" w:color="000000"/>
              <w:bottom w:val="single" w:sz="4" w:space="0" w:color="000000"/>
              <w:right w:val="single" w:sz="4" w:space="0" w:color="000000"/>
            </w:tcBorders>
          </w:tcPr>
          <w:p w:rsidR="00FE205B" w:rsidRDefault="00000000">
            <w:pPr>
              <w:spacing w:after="0"/>
              <w:ind w:left="113"/>
            </w:pPr>
            <w:r>
              <w:rPr>
                <w:rFonts w:ascii="Times New Roman" w:eastAsia="Times New Roman" w:hAnsi="Times New Roman" w:cs="Times New Roman"/>
                <w:sz w:val="26"/>
              </w:rPr>
              <w:t xml:space="preserve">Trial Shipment </w:t>
            </w:r>
          </w:p>
        </w:tc>
        <w:tc>
          <w:tcPr>
            <w:tcW w:w="7259" w:type="dxa"/>
            <w:tcBorders>
              <w:top w:val="single" w:sz="4" w:space="0" w:color="000000"/>
              <w:left w:val="single" w:sz="4" w:space="0" w:color="000000"/>
              <w:bottom w:val="single" w:sz="4" w:space="0" w:color="000000"/>
              <w:right w:val="single" w:sz="4" w:space="0" w:color="000000"/>
            </w:tcBorders>
          </w:tcPr>
          <w:p w:rsidR="00FE205B" w:rsidRDefault="00000000">
            <w:pPr>
              <w:spacing w:after="0"/>
            </w:pPr>
            <w:r>
              <w:rPr>
                <w:rFonts w:ascii="Times New Roman" w:eastAsia="Times New Roman" w:hAnsi="Times New Roman" w:cs="Times New Roman"/>
                <w:sz w:val="26"/>
              </w:rPr>
              <w:t xml:space="preserve">  2,000,000 </w:t>
            </w:r>
            <w:proofErr w:type="spellStart"/>
            <w:r>
              <w:rPr>
                <w:rFonts w:ascii="Times New Roman" w:eastAsia="Times New Roman" w:hAnsi="Times New Roman" w:cs="Times New Roman"/>
                <w:sz w:val="26"/>
              </w:rPr>
              <w:t>bbls</w:t>
            </w:r>
            <w:proofErr w:type="spellEnd"/>
            <w:r>
              <w:rPr>
                <w:rFonts w:ascii="Times New Roman" w:eastAsia="Times New Roman" w:hAnsi="Times New Roman" w:cs="Times New Roman"/>
                <w:sz w:val="26"/>
              </w:rPr>
              <w:t xml:space="preserve"> (+/- 5%) </w:t>
            </w:r>
          </w:p>
        </w:tc>
      </w:tr>
      <w:tr w:rsidR="00FE205B">
        <w:trPr>
          <w:trHeight w:val="307"/>
        </w:trPr>
        <w:tc>
          <w:tcPr>
            <w:tcW w:w="3543" w:type="dxa"/>
            <w:tcBorders>
              <w:top w:val="single" w:sz="4" w:space="0" w:color="000000"/>
              <w:left w:val="single" w:sz="4" w:space="0" w:color="000000"/>
              <w:bottom w:val="single" w:sz="4" w:space="0" w:color="000000"/>
              <w:right w:val="single" w:sz="4" w:space="0" w:color="000000"/>
            </w:tcBorders>
          </w:tcPr>
          <w:p w:rsidR="00FE205B" w:rsidRDefault="00000000">
            <w:pPr>
              <w:spacing w:after="0"/>
              <w:ind w:left="113"/>
            </w:pPr>
            <w:r>
              <w:rPr>
                <w:rFonts w:ascii="Times New Roman" w:eastAsia="Times New Roman" w:hAnsi="Times New Roman" w:cs="Times New Roman"/>
                <w:sz w:val="26"/>
              </w:rPr>
              <w:t xml:space="preserve">Monthly Quantity </w:t>
            </w:r>
          </w:p>
        </w:tc>
        <w:tc>
          <w:tcPr>
            <w:tcW w:w="7259" w:type="dxa"/>
            <w:tcBorders>
              <w:top w:val="single" w:sz="4" w:space="0" w:color="000000"/>
              <w:left w:val="single" w:sz="4" w:space="0" w:color="000000"/>
              <w:bottom w:val="single" w:sz="4" w:space="0" w:color="000000"/>
              <w:right w:val="single" w:sz="4" w:space="0" w:color="000000"/>
            </w:tcBorders>
          </w:tcPr>
          <w:p w:rsidR="00FE205B" w:rsidRDefault="00000000">
            <w:pPr>
              <w:spacing w:after="0"/>
              <w:ind w:left="113"/>
            </w:pPr>
            <w:r>
              <w:rPr>
                <w:rFonts w:ascii="Times New Roman" w:eastAsia="Times New Roman" w:hAnsi="Times New Roman" w:cs="Times New Roman"/>
                <w:sz w:val="26"/>
              </w:rPr>
              <w:t xml:space="preserve">5,000,000 </w:t>
            </w:r>
            <w:proofErr w:type="spellStart"/>
            <w:r>
              <w:rPr>
                <w:rFonts w:ascii="Times New Roman" w:eastAsia="Times New Roman" w:hAnsi="Times New Roman" w:cs="Times New Roman"/>
                <w:sz w:val="26"/>
              </w:rPr>
              <w:t>bbls</w:t>
            </w:r>
            <w:proofErr w:type="spellEnd"/>
            <w:r>
              <w:rPr>
                <w:rFonts w:ascii="Times New Roman" w:eastAsia="Times New Roman" w:hAnsi="Times New Roman" w:cs="Times New Roman"/>
                <w:sz w:val="26"/>
              </w:rPr>
              <w:t xml:space="preserve"> </w:t>
            </w:r>
          </w:p>
        </w:tc>
      </w:tr>
      <w:tr w:rsidR="00FE205B">
        <w:trPr>
          <w:trHeight w:val="310"/>
        </w:trPr>
        <w:tc>
          <w:tcPr>
            <w:tcW w:w="3543" w:type="dxa"/>
            <w:tcBorders>
              <w:top w:val="single" w:sz="4" w:space="0" w:color="000000"/>
              <w:left w:val="single" w:sz="4" w:space="0" w:color="000000"/>
              <w:bottom w:val="single" w:sz="4" w:space="0" w:color="000000"/>
              <w:right w:val="single" w:sz="4" w:space="0" w:color="000000"/>
            </w:tcBorders>
          </w:tcPr>
          <w:p w:rsidR="00FE205B" w:rsidRDefault="00000000">
            <w:pPr>
              <w:spacing w:after="0"/>
              <w:ind w:left="113"/>
            </w:pPr>
            <w:r>
              <w:rPr>
                <w:rFonts w:ascii="Times New Roman" w:eastAsia="Times New Roman" w:hAnsi="Times New Roman" w:cs="Times New Roman"/>
                <w:sz w:val="26"/>
              </w:rPr>
              <w:t xml:space="preserve">Total Quantity </w:t>
            </w:r>
          </w:p>
        </w:tc>
        <w:tc>
          <w:tcPr>
            <w:tcW w:w="7259" w:type="dxa"/>
            <w:tcBorders>
              <w:top w:val="single" w:sz="4" w:space="0" w:color="000000"/>
              <w:left w:val="single" w:sz="4" w:space="0" w:color="000000"/>
              <w:bottom w:val="single" w:sz="4" w:space="0" w:color="000000"/>
              <w:right w:val="single" w:sz="4" w:space="0" w:color="000000"/>
            </w:tcBorders>
          </w:tcPr>
          <w:p w:rsidR="00FE205B" w:rsidRDefault="00000000">
            <w:pPr>
              <w:spacing w:after="0"/>
              <w:ind w:left="113"/>
            </w:pPr>
            <w:r>
              <w:rPr>
                <w:rFonts w:ascii="Times New Roman" w:eastAsia="Times New Roman" w:hAnsi="Times New Roman" w:cs="Times New Roman"/>
                <w:sz w:val="26"/>
              </w:rPr>
              <w:t xml:space="preserve">24,000,000 </w:t>
            </w:r>
            <w:proofErr w:type="spellStart"/>
            <w:r>
              <w:rPr>
                <w:rFonts w:ascii="Times New Roman" w:eastAsia="Times New Roman" w:hAnsi="Times New Roman" w:cs="Times New Roman"/>
                <w:sz w:val="26"/>
              </w:rPr>
              <w:t>bbls</w:t>
            </w:r>
            <w:proofErr w:type="spellEnd"/>
            <w:r>
              <w:rPr>
                <w:rFonts w:ascii="Times New Roman" w:eastAsia="Times New Roman" w:hAnsi="Times New Roman" w:cs="Times New Roman"/>
                <w:sz w:val="26"/>
              </w:rPr>
              <w:t xml:space="preserve"> </w:t>
            </w:r>
          </w:p>
        </w:tc>
      </w:tr>
      <w:tr w:rsidR="00FE205B">
        <w:trPr>
          <w:trHeight w:val="310"/>
        </w:trPr>
        <w:tc>
          <w:tcPr>
            <w:tcW w:w="3543" w:type="dxa"/>
            <w:tcBorders>
              <w:top w:val="single" w:sz="4" w:space="0" w:color="000000"/>
              <w:left w:val="single" w:sz="4" w:space="0" w:color="000000"/>
              <w:bottom w:val="single" w:sz="4" w:space="0" w:color="000000"/>
              <w:right w:val="single" w:sz="4" w:space="0" w:color="000000"/>
            </w:tcBorders>
          </w:tcPr>
          <w:p w:rsidR="00FE205B" w:rsidRDefault="00000000">
            <w:pPr>
              <w:spacing w:after="0"/>
              <w:ind w:left="113"/>
            </w:pPr>
            <w:r>
              <w:rPr>
                <w:rFonts w:ascii="Times New Roman" w:eastAsia="Times New Roman" w:hAnsi="Times New Roman" w:cs="Times New Roman"/>
                <w:sz w:val="26"/>
              </w:rPr>
              <w:t xml:space="preserve">Price </w:t>
            </w:r>
          </w:p>
        </w:tc>
        <w:tc>
          <w:tcPr>
            <w:tcW w:w="7259" w:type="dxa"/>
            <w:tcBorders>
              <w:top w:val="single" w:sz="4" w:space="0" w:color="000000"/>
              <w:left w:val="single" w:sz="4" w:space="0" w:color="000000"/>
              <w:bottom w:val="single" w:sz="4" w:space="0" w:color="000000"/>
              <w:right w:val="single" w:sz="4" w:space="0" w:color="000000"/>
            </w:tcBorders>
          </w:tcPr>
          <w:p w:rsidR="00FE205B" w:rsidRDefault="00000000">
            <w:pPr>
              <w:spacing w:after="0"/>
              <w:ind w:left="113"/>
            </w:pPr>
            <w:r>
              <w:rPr>
                <w:rFonts w:ascii="Times New Roman" w:eastAsia="Times New Roman" w:hAnsi="Times New Roman" w:cs="Times New Roman"/>
                <w:sz w:val="26"/>
              </w:rPr>
              <w:t xml:space="preserve">$74 USD gross/$70 USD net per bbl. </w:t>
            </w:r>
          </w:p>
        </w:tc>
      </w:tr>
      <w:tr w:rsidR="00FE205B">
        <w:trPr>
          <w:trHeight w:val="310"/>
        </w:trPr>
        <w:tc>
          <w:tcPr>
            <w:tcW w:w="3543" w:type="dxa"/>
            <w:tcBorders>
              <w:top w:val="single" w:sz="4" w:space="0" w:color="000000"/>
              <w:left w:val="single" w:sz="4" w:space="0" w:color="000000"/>
              <w:bottom w:val="single" w:sz="4" w:space="0" w:color="000000"/>
              <w:right w:val="single" w:sz="4" w:space="0" w:color="000000"/>
            </w:tcBorders>
          </w:tcPr>
          <w:p w:rsidR="00FE205B" w:rsidRDefault="00000000">
            <w:pPr>
              <w:spacing w:after="0"/>
              <w:ind w:left="113"/>
            </w:pPr>
            <w:r>
              <w:rPr>
                <w:rFonts w:ascii="Times New Roman" w:eastAsia="Times New Roman" w:hAnsi="Times New Roman" w:cs="Times New Roman"/>
                <w:sz w:val="26"/>
              </w:rPr>
              <w:t xml:space="preserve">Payment </w:t>
            </w:r>
          </w:p>
        </w:tc>
        <w:tc>
          <w:tcPr>
            <w:tcW w:w="7259" w:type="dxa"/>
            <w:tcBorders>
              <w:top w:val="single" w:sz="4" w:space="0" w:color="000000"/>
              <w:left w:val="single" w:sz="4" w:space="0" w:color="000000"/>
              <w:bottom w:val="single" w:sz="4" w:space="0" w:color="000000"/>
              <w:right w:val="single" w:sz="4" w:space="0" w:color="000000"/>
            </w:tcBorders>
          </w:tcPr>
          <w:p w:rsidR="00FE205B" w:rsidRDefault="00000000">
            <w:pPr>
              <w:spacing w:after="0"/>
              <w:ind w:left="113"/>
            </w:pPr>
            <w:r>
              <w:rPr>
                <w:rFonts w:ascii="Times New Roman" w:eastAsia="Times New Roman" w:hAnsi="Times New Roman" w:cs="Times New Roman"/>
                <w:sz w:val="26"/>
              </w:rPr>
              <w:t xml:space="preserve">MT103 </w:t>
            </w:r>
          </w:p>
        </w:tc>
      </w:tr>
    </w:tbl>
    <w:p w:rsidR="00FE205B" w:rsidRDefault="00000000">
      <w:pPr>
        <w:spacing w:after="0"/>
        <w:jc w:val="both"/>
      </w:pPr>
      <w:r>
        <w:rPr>
          <w:rFonts w:ascii="Times New Roman" w:eastAsia="Times New Roman" w:hAnsi="Times New Roman" w:cs="Times New Roman"/>
          <w:sz w:val="17"/>
        </w:rPr>
        <w:t xml:space="preserve"> </w:t>
      </w:r>
    </w:p>
    <w:tbl>
      <w:tblPr>
        <w:tblStyle w:val="TableGrid"/>
        <w:tblW w:w="10802" w:type="dxa"/>
        <w:tblInd w:w="120" w:type="dxa"/>
        <w:tblCellMar>
          <w:top w:w="48" w:type="dxa"/>
          <w:left w:w="118" w:type="dxa"/>
          <w:bottom w:w="0" w:type="dxa"/>
          <w:right w:w="115" w:type="dxa"/>
        </w:tblCellMar>
        <w:tblLook w:val="04A0" w:firstRow="1" w:lastRow="0" w:firstColumn="1" w:lastColumn="0" w:noHBand="0" w:noVBand="1"/>
      </w:tblPr>
      <w:tblGrid>
        <w:gridCol w:w="3543"/>
        <w:gridCol w:w="7259"/>
      </w:tblGrid>
      <w:tr w:rsidR="00FE205B">
        <w:trPr>
          <w:trHeight w:val="307"/>
        </w:trPr>
        <w:tc>
          <w:tcPr>
            <w:tcW w:w="3543" w:type="dxa"/>
            <w:tcBorders>
              <w:top w:val="single" w:sz="4" w:space="0" w:color="000000"/>
              <w:left w:val="single" w:sz="4" w:space="0" w:color="000000"/>
              <w:bottom w:val="single" w:sz="4" w:space="0" w:color="000000"/>
              <w:right w:val="single" w:sz="4" w:space="0" w:color="000000"/>
            </w:tcBorders>
          </w:tcPr>
          <w:p w:rsidR="00FE205B" w:rsidRDefault="00000000">
            <w:pPr>
              <w:spacing w:after="0"/>
            </w:pPr>
            <w:r>
              <w:rPr>
                <w:rFonts w:ascii="Times New Roman" w:eastAsia="Times New Roman" w:hAnsi="Times New Roman" w:cs="Times New Roman"/>
                <w:sz w:val="26"/>
              </w:rPr>
              <w:t xml:space="preserve">Packing </w:t>
            </w:r>
          </w:p>
        </w:tc>
        <w:tc>
          <w:tcPr>
            <w:tcW w:w="7259" w:type="dxa"/>
            <w:tcBorders>
              <w:top w:val="single" w:sz="4" w:space="0" w:color="000000"/>
              <w:left w:val="single" w:sz="4" w:space="0" w:color="000000"/>
              <w:bottom w:val="single" w:sz="4" w:space="0" w:color="000000"/>
              <w:right w:val="single" w:sz="4" w:space="0" w:color="000000"/>
            </w:tcBorders>
          </w:tcPr>
          <w:p w:rsidR="00FE205B" w:rsidRDefault="00000000">
            <w:pPr>
              <w:spacing w:after="0"/>
            </w:pPr>
            <w:r>
              <w:rPr>
                <w:rFonts w:ascii="Times New Roman" w:eastAsia="Times New Roman" w:hAnsi="Times New Roman" w:cs="Times New Roman"/>
                <w:sz w:val="26"/>
              </w:rPr>
              <w:t xml:space="preserve">By Bulk </w:t>
            </w:r>
          </w:p>
        </w:tc>
      </w:tr>
      <w:tr w:rsidR="00FE205B">
        <w:trPr>
          <w:trHeight w:val="307"/>
        </w:trPr>
        <w:tc>
          <w:tcPr>
            <w:tcW w:w="3543" w:type="dxa"/>
            <w:tcBorders>
              <w:top w:val="single" w:sz="4" w:space="0" w:color="000000"/>
              <w:left w:val="single" w:sz="4" w:space="0" w:color="000000"/>
              <w:bottom w:val="single" w:sz="4" w:space="0" w:color="000000"/>
              <w:right w:val="single" w:sz="4" w:space="0" w:color="000000"/>
            </w:tcBorders>
          </w:tcPr>
          <w:p w:rsidR="00FE205B" w:rsidRDefault="00000000">
            <w:pPr>
              <w:spacing w:after="0"/>
            </w:pPr>
            <w:r>
              <w:rPr>
                <w:rFonts w:ascii="Times New Roman" w:eastAsia="Times New Roman" w:hAnsi="Times New Roman" w:cs="Times New Roman"/>
                <w:sz w:val="26"/>
              </w:rPr>
              <w:t xml:space="preserve">Inspection </w:t>
            </w:r>
          </w:p>
        </w:tc>
        <w:tc>
          <w:tcPr>
            <w:tcW w:w="7259" w:type="dxa"/>
            <w:tcBorders>
              <w:top w:val="single" w:sz="4" w:space="0" w:color="000000"/>
              <w:left w:val="single" w:sz="4" w:space="0" w:color="000000"/>
              <w:bottom w:val="single" w:sz="4" w:space="0" w:color="000000"/>
              <w:right w:val="single" w:sz="4" w:space="0" w:color="000000"/>
            </w:tcBorders>
          </w:tcPr>
          <w:p w:rsidR="00FE205B" w:rsidRDefault="00000000">
            <w:pPr>
              <w:spacing w:after="0"/>
            </w:pPr>
            <w:r>
              <w:rPr>
                <w:rFonts w:ascii="Times New Roman" w:eastAsia="Times New Roman" w:hAnsi="Times New Roman" w:cs="Times New Roman"/>
                <w:sz w:val="26"/>
              </w:rPr>
              <w:t xml:space="preserve">SGS or Similar </w:t>
            </w:r>
            <w:proofErr w:type="gramStart"/>
            <w:r>
              <w:rPr>
                <w:rFonts w:ascii="Times New Roman" w:eastAsia="Times New Roman" w:hAnsi="Times New Roman" w:cs="Times New Roman"/>
                <w:sz w:val="26"/>
              </w:rPr>
              <w:t>By</w:t>
            </w:r>
            <w:proofErr w:type="gramEnd"/>
            <w:r>
              <w:rPr>
                <w:rFonts w:ascii="Times New Roman" w:eastAsia="Times New Roman" w:hAnsi="Times New Roman" w:cs="Times New Roman"/>
                <w:sz w:val="26"/>
              </w:rPr>
              <w:t xml:space="preserve"> Seller </w:t>
            </w:r>
          </w:p>
        </w:tc>
      </w:tr>
      <w:tr w:rsidR="00FE205B">
        <w:trPr>
          <w:trHeight w:val="310"/>
        </w:trPr>
        <w:tc>
          <w:tcPr>
            <w:tcW w:w="3543" w:type="dxa"/>
            <w:tcBorders>
              <w:top w:val="single" w:sz="4" w:space="0" w:color="000000"/>
              <w:left w:val="single" w:sz="4" w:space="0" w:color="000000"/>
              <w:bottom w:val="single" w:sz="4" w:space="0" w:color="000000"/>
              <w:right w:val="single" w:sz="4" w:space="0" w:color="000000"/>
            </w:tcBorders>
          </w:tcPr>
          <w:p w:rsidR="00FE205B" w:rsidRDefault="00000000">
            <w:pPr>
              <w:spacing w:after="0"/>
            </w:pPr>
            <w:r>
              <w:rPr>
                <w:rFonts w:ascii="Times New Roman" w:eastAsia="Times New Roman" w:hAnsi="Times New Roman" w:cs="Times New Roman"/>
                <w:sz w:val="26"/>
              </w:rPr>
              <w:t xml:space="preserve">Delivery </w:t>
            </w:r>
          </w:p>
        </w:tc>
        <w:tc>
          <w:tcPr>
            <w:tcW w:w="7259" w:type="dxa"/>
            <w:tcBorders>
              <w:top w:val="single" w:sz="4" w:space="0" w:color="000000"/>
              <w:left w:val="single" w:sz="4" w:space="0" w:color="000000"/>
              <w:bottom w:val="single" w:sz="4" w:space="0" w:color="000000"/>
              <w:right w:val="single" w:sz="4" w:space="0" w:color="000000"/>
            </w:tcBorders>
          </w:tcPr>
          <w:p w:rsidR="00FE205B" w:rsidRDefault="00000000">
            <w:pPr>
              <w:spacing w:after="0"/>
            </w:pPr>
            <w:r>
              <w:rPr>
                <w:rFonts w:ascii="Times New Roman" w:eastAsia="Times New Roman" w:hAnsi="Times New Roman" w:cs="Times New Roman"/>
                <w:sz w:val="26"/>
              </w:rPr>
              <w:t xml:space="preserve">FOB </w:t>
            </w:r>
          </w:p>
        </w:tc>
      </w:tr>
      <w:tr w:rsidR="00FE205B">
        <w:trPr>
          <w:trHeight w:val="310"/>
        </w:trPr>
        <w:tc>
          <w:tcPr>
            <w:tcW w:w="3543" w:type="dxa"/>
            <w:tcBorders>
              <w:top w:val="single" w:sz="4" w:space="0" w:color="000000"/>
              <w:left w:val="single" w:sz="4" w:space="0" w:color="000000"/>
              <w:bottom w:val="single" w:sz="4" w:space="0" w:color="000000"/>
              <w:right w:val="single" w:sz="4" w:space="0" w:color="000000"/>
            </w:tcBorders>
          </w:tcPr>
          <w:p w:rsidR="00FE205B" w:rsidRDefault="00000000">
            <w:pPr>
              <w:spacing w:after="0"/>
            </w:pPr>
            <w:r>
              <w:rPr>
                <w:rFonts w:ascii="Times New Roman" w:eastAsia="Times New Roman" w:hAnsi="Times New Roman" w:cs="Times New Roman"/>
                <w:sz w:val="26"/>
              </w:rPr>
              <w:t xml:space="preserve">Loading port </w:t>
            </w:r>
          </w:p>
        </w:tc>
        <w:tc>
          <w:tcPr>
            <w:tcW w:w="7259" w:type="dxa"/>
            <w:tcBorders>
              <w:top w:val="single" w:sz="4" w:space="0" w:color="000000"/>
              <w:left w:val="single" w:sz="4" w:space="0" w:color="000000"/>
              <w:bottom w:val="single" w:sz="4" w:space="0" w:color="000000"/>
              <w:right w:val="single" w:sz="4" w:space="0" w:color="000000"/>
            </w:tcBorders>
          </w:tcPr>
          <w:p w:rsidR="00FE205B" w:rsidRDefault="00000000">
            <w:pPr>
              <w:spacing w:after="0"/>
            </w:pPr>
            <w:r>
              <w:rPr>
                <w:rFonts w:ascii="Times New Roman" w:eastAsia="Times New Roman" w:hAnsi="Times New Roman" w:cs="Times New Roman"/>
                <w:sz w:val="26"/>
              </w:rPr>
              <w:t xml:space="preserve">Fujairah&amp; Rotterdam &amp;Houston port. </w:t>
            </w:r>
          </w:p>
        </w:tc>
      </w:tr>
    </w:tbl>
    <w:p w:rsidR="00FE205B" w:rsidRDefault="00000000">
      <w:pPr>
        <w:spacing w:after="0"/>
        <w:jc w:val="both"/>
      </w:pPr>
      <w:r>
        <w:rPr>
          <w:rFonts w:ascii="Times New Roman" w:eastAsia="Times New Roman" w:hAnsi="Times New Roman" w:cs="Times New Roman"/>
          <w:sz w:val="20"/>
        </w:rPr>
        <w:t xml:space="preserve"> </w:t>
      </w:r>
    </w:p>
    <w:p w:rsidR="00FE205B" w:rsidRDefault="00000000">
      <w:pPr>
        <w:spacing w:after="0"/>
        <w:ind w:right="10775"/>
        <w:jc w:val="both"/>
      </w:pPr>
      <w:r>
        <w:rPr>
          <w:rFonts w:ascii="Times New Roman" w:eastAsia="Times New Roman" w:hAnsi="Times New Roman" w:cs="Times New Roman"/>
          <w:sz w:val="20"/>
        </w:rPr>
        <w:t xml:space="preserve"> </w:t>
      </w:r>
      <w:r>
        <w:rPr>
          <w:rFonts w:ascii="Times New Roman" w:eastAsia="Times New Roman" w:hAnsi="Times New Roman" w:cs="Times New Roman"/>
          <w:sz w:val="18"/>
        </w:rPr>
        <w:t xml:space="preserve"> </w:t>
      </w:r>
    </w:p>
    <w:tbl>
      <w:tblPr>
        <w:tblStyle w:val="TableGrid"/>
        <w:tblW w:w="10802" w:type="dxa"/>
        <w:tblInd w:w="120" w:type="dxa"/>
        <w:tblCellMar>
          <w:top w:w="46" w:type="dxa"/>
          <w:left w:w="118" w:type="dxa"/>
          <w:bottom w:w="0" w:type="dxa"/>
          <w:right w:w="115" w:type="dxa"/>
        </w:tblCellMar>
        <w:tblLook w:val="04A0" w:firstRow="1" w:lastRow="0" w:firstColumn="1" w:lastColumn="0" w:noHBand="0" w:noVBand="1"/>
      </w:tblPr>
      <w:tblGrid>
        <w:gridCol w:w="3543"/>
        <w:gridCol w:w="7259"/>
      </w:tblGrid>
      <w:tr w:rsidR="00FE205B">
        <w:trPr>
          <w:trHeight w:val="307"/>
        </w:trPr>
        <w:tc>
          <w:tcPr>
            <w:tcW w:w="3543" w:type="dxa"/>
            <w:tcBorders>
              <w:top w:val="single" w:sz="4" w:space="0" w:color="000000"/>
              <w:left w:val="single" w:sz="4" w:space="0" w:color="000000"/>
              <w:bottom w:val="single" w:sz="4" w:space="0" w:color="000000"/>
              <w:right w:val="single" w:sz="4" w:space="0" w:color="000000"/>
            </w:tcBorders>
          </w:tcPr>
          <w:p w:rsidR="00FE205B" w:rsidRDefault="00000000">
            <w:pPr>
              <w:spacing w:after="0"/>
            </w:pPr>
            <w:r>
              <w:rPr>
                <w:rFonts w:ascii="Times New Roman" w:eastAsia="Times New Roman" w:hAnsi="Times New Roman" w:cs="Times New Roman"/>
                <w:b/>
                <w:color w:val="C0504D"/>
                <w:sz w:val="26"/>
              </w:rPr>
              <w:t xml:space="preserve">Product 3 </w:t>
            </w:r>
          </w:p>
        </w:tc>
        <w:tc>
          <w:tcPr>
            <w:tcW w:w="7259" w:type="dxa"/>
            <w:tcBorders>
              <w:top w:val="single" w:sz="4" w:space="0" w:color="000000"/>
              <w:left w:val="single" w:sz="4" w:space="0" w:color="000000"/>
              <w:bottom w:val="single" w:sz="4" w:space="0" w:color="000000"/>
              <w:right w:val="single" w:sz="4" w:space="0" w:color="000000"/>
            </w:tcBorders>
          </w:tcPr>
          <w:p w:rsidR="00FE205B" w:rsidRDefault="00000000">
            <w:pPr>
              <w:spacing w:after="0"/>
            </w:pPr>
            <w:r>
              <w:rPr>
                <w:rFonts w:ascii="Times New Roman" w:eastAsia="Times New Roman" w:hAnsi="Times New Roman" w:cs="Times New Roman"/>
                <w:b/>
                <w:color w:val="C0504D"/>
                <w:sz w:val="26"/>
              </w:rPr>
              <w:t xml:space="preserve">DIESEL EN590 -10PPM </w:t>
            </w:r>
          </w:p>
        </w:tc>
      </w:tr>
      <w:tr w:rsidR="00FE205B">
        <w:trPr>
          <w:trHeight w:val="310"/>
        </w:trPr>
        <w:tc>
          <w:tcPr>
            <w:tcW w:w="3543" w:type="dxa"/>
            <w:tcBorders>
              <w:top w:val="single" w:sz="4" w:space="0" w:color="000000"/>
              <w:left w:val="single" w:sz="4" w:space="0" w:color="000000"/>
              <w:bottom w:val="single" w:sz="4" w:space="0" w:color="000000"/>
              <w:right w:val="single" w:sz="4" w:space="0" w:color="000000"/>
            </w:tcBorders>
          </w:tcPr>
          <w:p w:rsidR="00FE205B" w:rsidRDefault="00000000">
            <w:pPr>
              <w:spacing w:after="0"/>
            </w:pPr>
            <w:r>
              <w:rPr>
                <w:rFonts w:ascii="Times New Roman" w:eastAsia="Times New Roman" w:hAnsi="Times New Roman" w:cs="Times New Roman"/>
                <w:sz w:val="26"/>
              </w:rPr>
              <w:t xml:space="preserve">Origin </w:t>
            </w:r>
          </w:p>
        </w:tc>
        <w:tc>
          <w:tcPr>
            <w:tcW w:w="7259" w:type="dxa"/>
            <w:tcBorders>
              <w:top w:val="single" w:sz="4" w:space="0" w:color="000000"/>
              <w:left w:val="single" w:sz="4" w:space="0" w:color="000000"/>
              <w:bottom w:val="single" w:sz="4" w:space="0" w:color="000000"/>
              <w:right w:val="single" w:sz="4" w:space="0" w:color="000000"/>
            </w:tcBorders>
          </w:tcPr>
          <w:p w:rsidR="00FE205B" w:rsidRDefault="00000000">
            <w:pPr>
              <w:spacing w:after="0"/>
            </w:pPr>
            <w:r>
              <w:rPr>
                <w:rFonts w:ascii="Times New Roman" w:eastAsia="Times New Roman" w:hAnsi="Times New Roman" w:cs="Times New Roman"/>
                <w:sz w:val="26"/>
              </w:rPr>
              <w:t xml:space="preserve">Kazakhstan </w:t>
            </w:r>
          </w:p>
        </w:tc>
      </w:tr>
      <w:tr w:rsidR="00FE205B">
        <w:trPr>
          <w:trHeight w:val="305"/>
        </w:trPr>
        <w:tc>
          <w:tcPr>
            <w:tcW w:w="3543" w:type="dxa"/>
            <w:tcBorders>
              <w:top w:val="single" w:sz="4" w:space="0" w:color="000000"/>
              <w:left w:val="single" w:sz="4" w:space="0" w:color="000000"/>
              <w:bottom w:val="single" w:sz="4" w:space="0" w:color="000000"/>
              <w:right w:val="single" w:sz="4" w:space="0" w:color="000000"/>
            </w:tcBorders>
          </w:tcPr>
          <w:p w:rsidR="00FE205B" w:rsidRDefault="00000000">
            <w:pPr>
              <w:spacing w:after="0"/>
            </w:pPr>
            <w:r>
              <w:rPr>
                <w:rFonts w:ascii="Times New Roman" w:eastAsia="Times New Roman" w:hAnsi="Times New Roman" w:cs="Times New Roman"/>
                <w:sz w:val="26"/>
              </w:rPr>
              <w:t xml:space="preserve">Specification </w:t>
            </w:r>
          </w:p>
        </w:tc>
        <w:tc>
          <w:tcPr>
            <w:tcW w:w="7259" w:type="dxa"/>
            <w:tcBorders>
              <w:top w:val="single" w:sz="4" w:space="0" w:color="000000"/>
              <w:left w:val="single" w:sz="4" w:space="0" w:color="000000"/>
              <w:bottom w:val="single" w:sz="4" w:space="0" w:color="000000"/>
              <w:right w:val="single" w:sz="4" w:space="0" w:color="000000"/>
            </w:tcBorders>
          </w:tcPr>
          <w:p w:rsidR="00FE205B" w:rsidRDefault="00000000">
            <w:pPr>
              <w:spacing w:after="0"/>
            </w:pPr>
            <w:r>
              <w:rPr>
                <w:rFonts w:ascii="Times New Roman" w:eastAsia="Times New Roman" w:hAnsi="Times New Roman" w:cs="Times New Roman"/>
                <w:sz w:val="26"/>
              </w:rPr>
              <w:t xml:space="preserve">International export Standard </w:t>
            </w:r>
          </w:p>
        </w:tc>
      </w:tr>
      <w:tr w:rsidR="00FE205B">
        <w:trPr>
          <w:trHeight w:val="312"/>
        </w:trPr>
        <w:tc>
          <w:tcPr>
            <w:tcW w:w="3543" w:type="dxa"/>
            <w:tcBorders>
              <w:top w:val="single" w:sz="4" w:space="0" w:color="000000"/>
              <w:left w:val="single" w:sz="4" w:space="0" w:color="000000"/>
              <w:bottom w:val="single" w:sz="4" w:space="0" w:color="000000"/>
              <w:right w:val="single" w:sz="4" w:space="0" w:color="000000"/>
            </w:tcBorders>
          </w:tcPr>
          <w:p w:rsidR="00FE205B" w:rsidRDefault="00000000">
            <w:pPr>
              <w:spacing w:after="0"/>
            </w:pPr>
            <w:r>
              <w:rPr>
                <w:rFonts w:ascii="Times New Roman" w:eastAsia="Times New Roman" w:hAnsi="Times New Roman" w:cs="Times New Roman"/>
                <w:sz w:val="26"/>
              </w:rPr>
              <w:t xml:space="preserve">Trial Shipment </w:t>
            </w:r>
          </w:p>
        </w:tc>
        <w:tc>
          <w:tcPr>
            <w:tcW w:w="7259" w:type="dxa"/>
            <w:tcBorders>
              <w:top w:val="single" w:sz="4" w:space="0" w:color="000000"/>
              <w:left w:val="single" w:sz="4" w:space="0" w:color="000000"/>
              <w:bottom w:val="single" w:sz="4" w:space="0" w:color="000000"/>
              <w:right w:val="single" w:sz="4" w:space="0" w:color="000000"/>
            </w:tcBorders>
          </w:tcPr>
          <w:p w:rsidR="00FE205B" w:rsidRDefault="00000000">
            <w:pPr>
              <w:spacing w:after="0"/>
            </w:pPr>
            <w:r>
              <w:rPr>
                <w:rFonts w:ascii="Times New Roman" w:eastAsia="Times New Roman" w:hAnsi="Times New Roman" w:cs="Times New Roman"/>
                <w:sz w:val="26"/>
              </w:rPr>
              <w:t xml:space="preserve">100,000 Mts </w:t>
            </w:r>
          </w:p>
        </w:tc>
      </w:tr>
      <w:tr w:rsidR="00FE205B">
        <w:trPr>
          <w:trHeight w:val="307"/>
        </w:trPr>
        <w:tc>
          <w:tcPr>
            <w:tcW w:w="3543" w:type="dxa"/>
            <w:tcBorders>
              <w:top w:val="single" w:sz="4" w:space="0" w:color="000000"/>
              <w:left w:val="single" w:sz="4" w:space="0" w:color="000000"/>
              <w:bottom w:val="single" w:sz="4" w:space="0" w:color="000000"/>
              <w:right w:val="single" w:sz="4" w:space="0" w:color="000000"/>
            </w:tcBorders>
          </w:tcPr>
          <w:p w:rsidR="00FE205B" w:rsidRDefault="00000000">
            <w:pPr>
              <w:spacing w:after="0"/>
            </w:pPr>
            <w:r>
              <w:rPr>
                <w:rFonts w:ascii="Times New Roman" w:eastAsia="Times New Roman" w:hAnsi="Times New Roman" w:cs="Times New Roman"/>
                <w:sz w:val="26"/>
              </w:rPr>
              <w:t xml:space="preserve">Monthly Quantity </w:t>
            </w:r>
          </w:p>
        </w:tc>
        <w:tc>
          <w:tcPr>
            <w:tcW w:w="7259" w:type="dxa"/>
            <w:tcBorders>
              <w:top w:val="single" w:sz="4" w:space="0" w:color="000000"/>
              <w:left w:val="single" w:sz="4" w:space="0" w:color="000000"/>
              <w:bottom w:val="single" w:sz="4" w:space="0" w:color="000000"/>
              <w:right w:val="single" w:sz="4" w:space="0" w:color="000000"/>
            </w:tcBorders>
          </w:tcPr>
          <w:p w:rsidR="00FE205B" w:rsidRDefault="00000000">
            <w:pPr>
              <w:spacing w:after="0"/>
            </w:pPr>
            <w:r>
              <w:rPr>
                <w:rFonts w:ascii="Times New Roman" w:eastAsia="Times New Roman" w:hAnsi="Times New Roman" w:cs="Times New Roman"/>
                <w:sz w:val="26"/>
              </w:rPr>
              <w:t xml:space="preserve">200,000 Mts </w:t>
            </w:r>
          </w:p>
        </w:tc>
      </w:tr>
      <w:tr w:rsidR="00FE205B">
        <w:trPr>
          <w:trHeight w:val="307"/>
        </w:trPr>
        <w:tc>
          <w:tcPr>
            <w:tcW w:w="3543" w:type="dxa"/>
            <w:tcBorders>
              <w:top w:val="single" w:sz="4" w:space="0" w:color="000000"/>
              <w:left w:val="single" w:sz="4" w:space="0" w:color="000000"/>
              <w:bottom w:val="single" w:sz="4" w:space="0" w:color="000000"/>
              <w:right w:val="single" w:sz="4" w:space="0" w:color="000000"/>
            </w:tcBorders>
          </w:tcPr>
          <w:p w:rsidR="00FE205B" w:rsidRDefault="00000000">
            <w:pPr>
              <w:spacing w:after="0"/>
            </w:pPr>
            <w:r>
              <w:rPr>
                <w:rFonts w:ascii="Times New Roman" w:eastAsia="Times New Roman" w:hAnsi="Times New Roman" w:cs="Times New Roman"/>
                <w:sz w:val="26"/>
              </w:rPr>
              <w:t xml:space="preserve">Total Quantity </w:t>
            </w:r>
          </w:p>
        </w:tc>
        <w:tc>
          <w:tcPr>
            <w:tcW w:w="7259" w:type="dxa"/>
            <w:tcBorders>
              <w:top w:val="single" w:sz="4" w:space="0" w:color="000000"/>
              <w:left w:val="single" w:sz="4" w:space="0" w:color="000000"/>
              <w:bottom w:val="single" w:sz="4" w:space="0" w:color="000000"/>
              <w:right w:val="single" w:sz="4" w:space="0" w:color="000000"/>
            </w:tcBorders>
          </w:tcPr>
          <w:p w:rsidR="00FE205B" w:rsidRDefault="00000000">
            <w:pPr>
              <w:spacing w:after="0"/>
            </w:pPr>
            <w:r>
              <w:rPr>
                <w:rFonts w:ascii="Times New Roman" w:eastAsia="Times New Roman" w:hAnsi="Times New Roman" w:cs="Times New Roman"/>
                <w:sz w:val="26"/>
              </w:rPr>
              <w:t xml:space="preserve">500,000 Mts </w:t>
            </w:r>
          </w:p>
        </w:tc>
      </w:tr>
      <w:tr w:rsidR="00FE205B">
        <w:trPr>
          <w:trHeight w:val="310"/>
        </w:trPr>
        <w:tc>
          <w:tcPr>
            <w:tcW w:w="3543" w:type="dxa"/>
            <w:tcBorders>
              <w:top w:val="single" w:sz="4" w:space="0" w:color="000000"/>
              <w:left w:val="single" w:sz="4" w:space="0" w:color="000000"/>
              <w:bottom w:val="single" w:sz="4" w:space="0" w:color="000000"/>
              <w:right w:val="single" w:sz="4" w:space="0" w:color="000000"/>
            </w:tcBorders>
          </w:tcPr>
          <w:p w:rsidR="00FE205B" w:rsidRDefault="00000000">
            <w:pPr>
              <w:spacing w:after="0"/>
            </w:pPr>
            <w:r>
              <w:rPr>
                <w:rFonts w:ascii="Times New Roman" w:eastAsia="Times New Roman" w:hAnsi="Times New Roman" w:cs="Times New Roman"/>
                <w:sz w:val="26"/>
              </w:rPr>
              <w:t xml:space="preserve">Price </w:t>
            </w:r>
          </w:p>
        </w:tc>
        <w:tc>
          <w:tcPr>
            <w:tcW w:w="7259" w:type="dxa"/>
            <w:tcBorders>
              <w:top w:val="single" w:sz="4" w:space="0" w:color="000000"/>
              <w:left w:val="single" w:sz="4" w:space="0" w:color="000000"/>
              <w:bottom w:val="single" w:sz="4" w:space="0" w:color="000000"/>
              <w:right w:val="single" w:sz="4" w:space="0" w:color="000000"/>
            </w:tcBorders>
          </w:tcPr>
          <w:p w:rsidR="00FE205B" w:rsidRDefault="00000000">
            <w:pPr>
              <w:spacing w:after="0"/>
            </w:pPr>
            <w:r>
              <w:rPr>
                <w:rFonts w:ascii="Times New Roman" w:eastAsia="Times New Roman" w:hAnsi="Times New Roman" w:cs="Times New Roman"/>
                <w:sz w:val="26"/>
              </w:rPr>
              <w:t xml:space="preserve">$385 USD gross/$325 USD net per mts. </w:t>
            </w:r>
          </w:p>
        </w:tc>
      </w:tr>
      <w:tr w:rsidR="00FE205B">
        <w:trPr>
          <w:trHeight w:val="307"/>
        </w:trPr>
        <w:tc>
          <w:tcPr>
            <w:tcW w:w="3543" w:type="dxa"/>
            <w:tcBorders>
              <w:top w:val="single" w:sz="4" w:space="0" w:color="000000"/>
              <w:left w:val="single" w:sz="4" w:space="0" w:color="000000"/>
              <w:bottom w:val="single" w:sz="4" w:space="0" w:color="000000"/>
              <w:right w:val="single" w:sz="4" w:space="0" w:color="000000"/>
            </w:tcBorders>
          </w:tcPr>
          <w:p w:rsidR="00FE205B" w:rsidRDefault="00000000">
            <w:pPr>
              <w:spacing w:after="0"/>
            </w:pPr>
            <w:r>
              <w:rPr>
                <w:rFonts w:ascii="Times New Roman" w:eastAsia="Times New Roman" w:hAnsi="Times New Roman" w:cs="Times New Roman"/>
                <w:sz w:val="26"/>
              </w:rPr>
              <w:t xml:space="preserve">Payment </w:t>
            </w:r>
          </w:p>
        </w:tc>
        <w:tc>
          <w:tcPr>
            <w:tcW w:w="7259" w:type="dxa"/>
            <w:tcBorders>
              <w:top w:val="single" w:sz="4" w:space="0" w:color="000000"/>
              <w:left w:val="single" w:sz="4" w:space="0" w:color="000000"/>
              <w:bottom w:val="single" w:sz="4" w:space="0" w:color="000000"/>
              <w:right w:val="single" w:sz="4" w:space="0" w:color="000000"/>
            </w:tcBorders>
          </w:tcPr>
          <w:p w:rsidR="00FE205B" w:rsidRDefault="00000000">
            <w:pPr>
              <w:spacing w:after="0"/>
            </w:pPr>
            <w:r>
              <w:rPr>
                <w:rFonts w:ascii="Times New Roman" w:eastAsia="Times New Roman" w:hAnsi="Times New Roman" w:cs="Times New Roman"/>
                <w:sz w:val="26"/>
              </w:rPr>
              <w:t xml:space="preserve">MT103 </w:t>
            </w:r>
          </w:p>
        </w:tc>
      </w:tr>
      <w:tr w:rsidR="00FE205B">
        <w:trPr>
          <w:trHeight w:val="310"/>
        </w:trPr>
        <w:tc>
          <w:tcPr>
            <w:tcW w:w="3543" w:type="dxa"/>
            <w:tcBorders>
              <w:top w:val="single" w:sz="4" w:space="0" w:color="000000"/>
              <w:left w:val="single" w:sz="4" w:space="0" w:color="000000"/>
              <w:bottom w:val="single" w:sz="4" w:space="0" w:color="000000"/>
              <w:right w:val="single" w:sz="4" w:space="0" w:color="000000"/>
            </w:tcBorders>
          </w:tcPr>
          <w:p w:rsidR="00FE205B" w:rsidRDefault="00000000">
            <w:pPr>
              <w:spacing w:after="0"/>
            </w:pPr>
            <w:r>
              <w:rPr>
                <w:rFonts w:ascii="Times New Roman" w:eastAsia="Times New Roman" w:hAnsi="Times New Roman" w:cs="Times New Roman"/>
                <w:sz w:val="26"/>
              </w:rPr>
              <w:t xml:space="preserve">Packing </w:t>
            </w:r>
          </w:p>
        </w:tc>
        <w:tc>
          <w:tcPr>
            <w:tcW w:w="7259" w:type="dxa"/>
            <w:tcBorders>
              <w:top w:val="single" w:sz="4" w:space="0" w:color="000000"/>
              <w:left w:val="single" w:sz="4" w:space="0" w:color="000000"/>
              <w:bottom w:val="single" w:sz="4" w:space="0" w:color="000000"/>
              <w:right w:val="single" w:sz="4" w:space="0" w:color="000000"/>
            </w:tcBorders>
          </w:tcPr>
          <w:p w:rsidR="00FE205B" w:rsidRDefault="00000000">
            <w:pPr>
              <w:spacing w:after="0"/>
            </w:pPr>
            <w:r>
              <w:rPr>
                <w:rFonts w:ascii="Times New Roman" w:eastAsia="Times New Roman" w:hAnsi="Times New Roman" w:cs="Times New Roman"/>
                <w:sz w:val="26"/>
              </w:rPr>
              <w:t xml:space="preserve">By Bulk </w:t>
            </w:r>
          </w:p>
        </w:tc>
      </w:tr>
      <w:tr w:rsidR="00FE205B">
        <w:trPr>
          <w:trHeight w:val="307"/>
        </w:trPr>
        <w:tc>
          <w:tcPr>
            <w:tcW w:w="3543" w:type="dxa"/>
            <w:tcBorders>
              <w:top w:val="single" w:sz="4" w:space="0" w:color="000000"/>
              <w:left w:val="single" w:sz="4" w:space="0" w:color="000000"/>
              <w:bottom w:val="single" w:sz="4" w:space="0" w:color="000000"/>
              <w:right w:val="single" w:sz="4" w:space="0" w:color="000000"/>
            </w:tcBorders>
          </w:tcPr>
          <w:p w:rsidR="00FE205B" w:rsidRDefault="00000000">
            <w:pPr>
              <w:spacing w:after="0"/>
            </w:pPr>
            <w:r>
              <w:rPr>
                <w:rFonts w:ascii="Times New Roman" w:eastAsia="Times New Roman" w:hAnsi="Times New Roman" w:cs="Times New Roman"/>
                <w:sz w:val="26"/>
              </w:rPr>
              <w:t xml:space="preserve">Inspection </w:t>
            </w:r>
          </w:p>
        </w:tc>
        <w:tc>
          <w:tcPr>
            <w:tcW w:w="7259" w:type="dxa"/>
            <w:tcBorders>
              <w:top w:val="single" w:sz="4" w:space="0" w:color="000000"/>
              <w:left w:val="single" w:sz="4" w:space="0" w:color="000000"/>
              <w:bottom w:val="single" w:sz="4" w:space="0" w:color="000000"/>
              <w:right w:val="single" w:sz="4" w:space="0" w:color="000000"/>
            </w:tcBorders>
          </w:tcPr>
          <w:p w:rsidR="00FE205B" w:rsidRDefault="00000000">
            <w:pPr>
              <w:spacing w:after="0"/>
            </w:pPr>
            <w:r>
              <w:rPr>
                <w:rFonts w:ascii="Times New Roman" w:eastAsia="Times New Roman" w:hAnsi="Times New Roman" w:cs="Times New Roman"/>
                <w:sz w:val="26"/>
              </w:rPr>
              <w:t xml:space="preserve">SGS or Similar </w:t>
            </w:r>
            <w:proofErr w:type="gramStart"/>
            <w:r>
              <w:rPr>
                <w:rFonts w:ascii="Times New Roman" w:eastAsia="Times New Roman" w:hAnsi="Times New Roman" w:cs="Times New Roman"/>
                <w:sz w:val="26"/>
              </w:rPr>
              <w:t>By</w:t>
            </w:r>
            <w:proofErr w:type="gramEnd"/>
            <w:r>
              <w:rPr>
                <w:rFonts w:ascii="Times New Roman" w:eastAsia="Times New Roman" w:hAnsi="Times New Roman" w:cs="Times New Roman"/>
                <w:sz w:val="26"/>
              </w:rPr>
              <w:t xml:space="preserve"> Seller </w:t>
            </w:r>
          </w:p>
        </w:tc>
      </w:tr>
      <w:tr w:rsidR="00FE205B">
        <w:trPr>
          <w:trHeight w:val="307"/>
        </w:trPr>
        <w:tc>
          <w:tcPr>
            <w:tcW w:w="3543" w:type="dxa"/>
            <w:tcBorders>
              <w:top w:val="single" w:sz="4" w:space="0" w:color="000000"/>
              <w:left w:val="single" w:sz="4" w:space="0" w:color="000000"/>
              <w:bottom w:val="single" w:sz="4" w:space="0" w:color="000000"/>
              <w:right w:val="single" w:sz="4" w:space="0" w:color="000000"/>
            </w:tcBorders>
          </w:tcPr>
          <w:p w:rsidR="00FE205B" w:rsidRDefault="00000000">
            <w:pPr>
              <w:spacing w:after="0"/>
            </w:pPr>
            <w:r>
              <w:rPr>
                <w:rFonts w:ascii="Times New Roman" w:eastAsia="Times New Roman" w:hAnsi="Times New Roman" w:cs="Times New Roman"/>
                <w:sz w:val="26"/>
              </w:rPr>
              <w:t xml:space="preserve">Delivery </w:t>
            </w:r>
          </w:p>
        </w:tc>
        <w:tc>
          <w:tcPr>
            <w:tcW w:w="7259" w:type="dxa"/>
            <w:tcBorders>
              <w:top w:val="single" w:sz="4" w:space="0" w:color="000000"/>
              <w:left w:val="single" w:sz="4" w:space="0" w:color="000000"/>
              <w:bottom w:val="single" w:sz="4" w:space="0" w:color="000000"/>
              <w:right w:val="single" w:sz="4" w:space="0" w:color="000000"/>
            </w:tcBorders>
          </w:tcPr>
          <w:p w:rsidR="00FE205B" w:rsidRDefault="00000000">
            <w:pPr>
              <w:spacing w:after="0"/>
            </w:pPr>
            <w:r>
              <w:rPr>
                <w:rFonts w:ascii="Times New Roman" w:eastAsia="Times New Roman" w:hAnsi="Times New Roman" w:cs="Times New Roman"/>
                <w:sz w:val="26"/>
              </w:rPr>
              <w:t xml:space="preserve">FOB </w:t>
            </w:r>
          </w:p>
        </w:tc>
      </w:tr>
      <w:tr w:rsidR="00FE205B">
        <w:trPr>
          <w:trHeight w:val="310"/>
        </w:trPr>
        <w:tc>
          <w:tcPr>
            <w:tcW w:w="3543" w:type="dxa"/>
            <w:tcBorders>
              <w:top w:val="single" w:sz="4" w:space="0" w:color="000000"/>
              <w:left w:val="single" w:sz="4" w:space="0" w:color="000000"/>
              <w:bottom w:val="single" w:sz="4" w:space="0" w:color="000000"/>
              <w:right w:val="single" w:sz="4" w:space="0" w:color="000000"/>
            </w:tcBorders>
          </w:tcPr>
          <w:p w:rsidR="00FE205B" w:rsidRDefault="00000000">
            <w:pPr>
              <w:spacing w:after="0"/>
            </w:pPr>
            <w:r>
              <w:rPr>
                <w:rFonts w:ascii="Times New Roman" w:eastAsia="Times New Roman" w:hAnsi="Times New Roman" w:cs="Times New Roman"/>
                <w:sz w:val="26"/>
              </w:rPr>
              <w:t xml:space="preserve">Loading port </w:t>
            </w:r>
          </w:p>
        </w:tc>
        <w:tc>
          <w:tcPr>
            <w:tcW w:w="7259" w:type="dxa"/>
            <w:tcBorders>
              <w:top w:val="single" w:sz="4" w:space="0" w:color="000000"/>
              <w:left w:val="single" w:sz="4" w:space="0" w:color="000000"/>
              <w:bottom w:val="single" w:sz="4" w:space="0" w:color="000000"/>
              <w:right w:val="single" w:sz="4" w:space="0" w:color="000000"/>
            </w:tcBorders>
          </w:tcPr>
          <w:p w:rsidR="00FE205B" w:rsidRDefault="00000000">
            <w:pPr>
              <w:spacing w:after="0"/>
            </w:pPr>
            <w:r>
              <w:rPr>
                <w:rFonts w:ascii="Times New Roman" w:eastAsia="Times New Roman" w:hAnsi="Times New Roman" w:cs="Times New Roman"/>
                <w:sz w:val="26"/>
              </w:rPr>
              <w:t xml:space="preserve">Fujairah&amp; Rotterdam &amp;Houston port. </w:t>
            </w:r>
          </w:p>
        </w:tc>
      </w:tr>
    </w:tbl>
    <w:p w:rsidR="00FE205B" w:rsidRDefault="00000000">
      <w:pPr>
        <w:spacing w:after="0"/>
        <w:ind w:right="10775"/>
        <w:jc w:val="both"/>
      </w:pPr>
      <w:r>
        <w:rPr>
          <w:rFonts w:ascii="Times New Roman" w:eastAsia="Times New Roman" w:hAnsi="Times New Roman" w:cs="Times New Roman"/>
          <w:sz w:val="20"/>
        </w:rPr>
        <w:t xml:space="preserve"> </w:t>
      </w:r>
      <w:r>
        <w:rPr>
          <w:rFonts w:ascii="Times New Roman" w:eastAsia="Times New Roman" w:hAnsi="Times New Roman" w:cs="Times New Roman"/>
          <w:sz w:val="19"/>
        </w:rPr>
        <w:t xml:space="preserve"> </w:t>
      </w:r>
    </w:p>
    <w:tbl>
      <w:tblPr>
        <w:tblStyle w:val="TableGrid"/>
        <w:tblW w:w="10802" w:type="dxa"/>
        <w:tblInd w:w="120" w:type="dxa"/>
        <w:tblCellMar>
          <w:top w:w="46" w:type="dxa"/>
          <w:left w:w="118" w:type="dxa"/>
          <w:bottom w:w="0" w:type="dxa"/>
          <w:right w:w="115" w:type="dxa"/>
        </w:tblCellMar>
        <w:tblLook w:val="04A0" w:firstRow="1" w:lastRow="0" w:firstColumn="1" w:lastColumn="0" w:noHBand="0" w:noVBand="1"/>
      </w:tblPr>
      <w:tblGrid>
        <w:gridCol w:w="3543"/>
        <w:gridCol w:w="7259"/>
      </w:tblGrid>
      <w:tr w:rsidR="00FE205B">
        <w:trPr>
          <w:trHeight w:val="310"/>
        </w:trPr>
        <w:tc>
          <w:tcPr>
            <w:tcW w:w="3543" w:type="dxa"/>
            <w:tcBorders>
              <w:top w:val="single" w:sz="4" w:space="0" w:color="000000"/>
              <w:left w:val="single" w:sz="4" w:space="0" w:color="000000"/>
              <w:bottom w:val="single" w:sz="4" w:space="0" w:color="000000"/>
              <w:right w:val="single" w:sz="4" w:space="0" w:color="000000"/>
            </w:tcBorders>
          </w:tcPr>
          <w:p w:rsidR="00FE205B" w:rsidRDefault="00000000">
            <w:pPr>
              <w:spacing w:after="0"/>
            </w:pPr>
            <w:r>
              <w:rPr>
                <w:rFonts w:ascii="Times New Roman" w:eastAsia="Times New Roman" w:hAnsi="Times New Roman" w:cs="Times New Roman"/>
                <w:b/>
                <w:color w:val="C0504D"/>
                <w:sz w:val="26"/>
              </w:rPr>
              <w:t xml:space="preserve">Product 4 </w:t>
            </w:r>
          </w:p>
        </w:tc>
        <w:tc>
          <w:tcPr>
            <w:tcW w:w="7259" w:type="dxa"/>
            <w:tcBorders>
              <w:top w:val="single" w:sz="4" w:space="0" w:color="000000"/>
              <w:left w:val="single" w:sz="4" w:space="0" w:color="000000"/>
              <w:bottom w:val="single" w:sz="4" w:space="0" w:color="000000"/>
              <w:right w:val="single" w:sz="4" w:space="0" w:color="000000"/>
            </w:tcBorders>
          </w:tcPr>
          <w:p w:rsidR="00FE205B" w:rsidRDefault="00000000">
            <w:pPr>
              <w:spacing w:after="0"/>
            </w:pPr>
            <w:r>
              <w:rPr>
                <w:rFonts w:ascii="Times New Roman" w:eastAsia="Times New Roman" w:hAnsi="Times New Roman" w:cs="Times New Roman"/>
                <w:b/>
                <w:color w:val="C0504D"/>
                <w:sz w:val="26"/>
              </w:rPr>
              <w:t xml:space="preserve">Virgin Fuel D6 </w:t>
            </w:r>
          </w:p>
        </w:tc>
      </w:tr>
      <w:tr w:rsidR="00FE205B">
        <w:trPr>
          <w:trHeight w:val="310"/>
        </w:trPr>
        <w:tc>
          <w:tcPr>
            <w:tcW w:w="3543" w:type="dxa"/>
            <w:tcBorders>
              <w:top w:val="single" w:sz="4" w:space="0" w:color="000000"/>
              <w:left w:val="single" w:sz="4" w:space="0" w:color="000000"/>
              <w:bottom w:val="single" w:sz="4" w:space="0" w:color="000000"/>
              <w:right w:val="single" w:sz="4" w:space="0" w:color="000000"/>
            </w:tcBorders>
          </w:tcPr>
          <w:p w:rsidR="00FE205B" w:rsidRDefault="00000000">
            <w:pPr>
              <w:spacing w:after="0"/>
            </w:pPr>
            <w:r>
              <w:rPr>
                <w:rFonts w:ascii="Times New Roman" w:eastAsia="Times New Roman" w:hAnsi="Times New Roman" w:cs="Times New Roman"/>
                <w:sz w:val="26"/>
              </w:rPr>
              <w:t xml:space="preserve">Origin </w:t>
            </w:r>
          </w:p>
        </w:tc>
        <w:tc>
          <w:tcPr>
            <w:tcW w:w="7259" w:type="dxa"/>
            <w:tcBorders>
              <w:top w:val="single" w:sz="4" w:space="0" w:color="000000"/>
              <w:left w:val="single" w:sz="4" w:space="0" w:color="000000"/>
              <w:bottom w:val="single" w:sz="4" w:space="0" w:color="000000"/>
              <w:right w:val="single" w:sz="4" w:space="0" w:color="000000"/>
            </w:tcBorders>
          </w:tcPr>
          <w:p w:rsidR="00FE205B" w:rsidRDefault="00000000">
            <w:pPr>
              <w:spacing w:after="0"/>
            </w:pPr>
            <w:r>
              <w:rPr>
                <w:rFonts w:ascii="Times New Roman" w:eastAsia="Times New Roman" w:hAnsi="Times New Roman" w:cs="Times New Roman"/>
                <w:sz w:val="26"/>
              </w:rPr>
              <w:t xml:space="preserve">Kazakhstan </w:t>
            </w:r>
          </w:p>
        </w:tc>
      </w:tr>
      <w:tr w:rsidR="00FE205B">
        <w:trPr>
          <w:trHeight w:val="310"/>
        </w:trPr>
        <w:tc>
          <w:tcPr>
            <w:tcW w:w="3543" w:type="dxa"/>
            <w:tcBorders>
              <w:top w:val="single" w:sz="4" w:space="0" w:color="000000"/>
              <w:left w:val="single" w:sz="4" w:space="0" w:color="000000"/>
              <w:bottom w:val="single" w:sz="4" w:space="0" w:color="000000"/>
              <w:right w:val="single" w:sz="4" w:space="0" w:color="000000"/>
            </w:tcBorders>
          </w:tcPr>
          <w:p w:rsidR="00FE205B" w:rsidRDefault="00000000">
            <w:pPr>
              <w:spacing w:after="0"/>
            </w:pPr>
            <w:r>
              <w:rPr>
                <w:rFonts w:ascii="Times New Roman" w:eastAsia="Times New Roman" w:hAnsi="Times New Roman" w:cs="Times New Roman"/>
                <w:sz w:val="26"/>
              </w:rPr>
              <w:t xml:space="preserve">Specification </w:t>
            </w:r>
          </w:p>
        </w:tc>
        <w:tc>
          <w:tcPr>
            <w:tcW w:w="7259" w:type="dxa"/>
            <w:tcBorders>
              <w:top w:val="single" w:sz="4" w:space="0" w:color="000000"/>
              <w:left w:val="single" w:sz="4" w:space="0" w:color="000000"/>
              <w:bottom w:val="single" w:sz="4" w:space="0" w:color="000000"/>
              <w:right w:val="single" w:sz="4" w:space="0" w:color="000000"/>
            </w:tcBorders>
          </w:tcPr>
          <w:p w:rsidR="00FE205B" w:rsidRDefault="00000000">
            <w:pPr>
              <w:spacing w:after="0"/>
            </w:pPr>
            <w:r>
              <w:rPr>
                <w:rFonts w:ascii="Times New Roman" w:eastAsia="Times New Roman" w:hAnsi="Times New Roman" w:cs="Times New Roman"/>
                <w:sz w:val="26"/>
              </w:rPr>
              <w:t xml:space="preserve">International export Standard </w:t>
            </w:r>
          </w:p>
        </w:tc>
      </w:tr>
      <w:tr w:rsidR="00FE205B">
        <w:trPr>
          <w:trHeight w:val="307"/>
        </w:trPr>
        <w:tc>
          <w:tcPr>
            <w:tcW w:w="3543" w:type="dxa"/>
            <w:tcBorders>
              <w:top w:val="single" w:sz="4" w:space="0" w:color="000000"/>
              <w:left w:val="single" w:sz="4" w:space="0" w:color="000000"/>
              <w:bottom w:val="single" w:sz="4" w:space="0" w:color="000000"/>
              <w:right w:val="single" w:sz="4" w:space="0" w:color="000000"/>
            </w:tcBorders>
          </w:tcPr>
          <w:p w:rsidR="00FE205B" w:rsidRDefault="00000000">
            <w:pPr>
              <w:spacing w:after="0"/>
            </w:pPr>
            <w:r>
              <w:rPr>
                <w:rFonts w:ascii="Times New Roman" w:eastAsia="Times New Roman" w:hAnsi="Times New Roman" w:cs="Times New Roman"/>
                <w:sz w:val="26"/>
              </w:rPr>
              <w:t xml:space="preserve">Trial Shipment </w:t>
            </w:r>
          </w:p>
        </w:tc>
        <w:tc>
          <w:tcPr>
            <w:tcW w:w="7259" w:type="dxa"/>
            <w:tcBorders>
              <w:top w:val="single" w:sz="4" w:space="0" w:color="000000"/>
              <w:left w:val="single" w:sz="4" w:space="0" w:color="000000"/>
              <w:bottom w:val="single" w:sz="4" w:space="0" w:color="000000"/>
              <w:right w:val="single" w:sz="4" w:space="0" w:color="000000"/>
            </w:tcBorders>
          </w:tcPr>
          <w:p w:rsidR="00FE205B" w:rsidRDefault="00000000">
            <w:pPr>
              <w:spacing w:after="0"/>
            </w:pPr>
            <w:r>
              <w:rPr>
                <w:rFonts w:ascii="Times New Roman" w:eastAsia="Times New Roman" w:hAnsi="Times New Roman" w:cs="Times New Roman"/>
                <w:sz w:val="26"/>
              </w:rPr>
              <w:t xml:space="preserve">100 000,000 </w:t>
            </w:r>
            <w:proofErr w:type="spellStart"/>
            <w:r>
              <w:rPr>
                <w:rFonts w:ascii="Times New Roman" w:eastAsia="Times New Roman" w:hAnsi="Times New Roman" w:cs="Times New Roman"/>
                <w:sz w:val="26"/>
              </w:rPr>
              <w:t>Mgls</w:t>
            </w:r>
            <w:proofErr w:type="spellEnd"/>
            <w:r>
              <w:rPr>
                <w:rFonts w:ascii="Times New Roman" w:eastAsia="Times New Roman" w:hAnsi="Times New Roman" w:cs="Times New Roman"/>
                <w:sz w:val="26"/>
              </w:rPr>
              <w:t xml:space="preserve"> </w:t>
            </w:r>
          </w:p>
        </w:tc>
      </w:tr>
      <w:tr w:rsidR="00FE205B">
        <w:trPr>
          <w:trHeight w:val="307"/>
        </w:trPr>
        <w:tc>
          <w:tcPr>
            <w:tcW w:w="3543" w:type="dxa"/>
            <w:tcBorders>
              <w:top w:val="single" w:sz="4" w:space="0" w:color="000000"/>
              <w:left w:val="single" w:sz="4" w:space="0" w:color="000000"/>
              <w:bottom w:val="single" w:sz="4" w:space="0" w:color="000000"/>
              <w:right w:val="single" w:sz="4" w:space="0" w:color="000000"/>
            </w:tcBorders>
          </w:tcPr>
          <w:p w:rsidR="00FE205B" w:rsidRDefault="00000000">
            <w:pPr>
              <w:spacing w:after="0"/>
            </w:pPr>
            <w:r>
              <w:rPr>
                <w:rFonts w:ascii="Times New Roman" w:eastAsia="Times New Roman" w:hAnsi="Times New Roman" w:cs="Times New Roman"/>
                <w:sz w:val="26"/>
              </w:rPr>
              <w:lastRenderedPageBreak/>
              <w:t xml:space="preserve">Monthly Quantity </w:t>
            </w:r>
          </w:p>
        </w:tc>
        <w:tc>
          <w:tcPr>
            <w:tcW w:w="7259" w:type="dxa"/>
            <w:tcBorders>
              <w:top w:val="single" w:sz="4" w:space="0" w:color="000000"/>
              <w:left w:val="single" w:sz="4" w:space="0" w:color="000000"/>
              <w:bottom w:val="single" w:sz="4" w:space="0" w:color="000000"/>
              <w:right w:val="single" w:sz="4" w:space="0" w:color="000000"/>
            </w:tcBorders>
          </w:tcPr>
          <w:p w:rsidR="00FE205B" w:rsidRDefault="00000000">
            <w:pPr>
              <w:spacing w:after="0"/>
            </w:pPr>
            <w:r>
              <w:rPr>
                <w:rFonts w:ascii="Times New Roman" w:eastAsia="Times New Roman" w:hAnsi="Times New Roman" w:cs="Times New Roman"/>
                <w:sz w:val="26"/>
              </w:rPr>
              <w:t xml:space="preserve">200 000,000 </w:t>
            </w:r>
            <w:proofErr w:type="spellStart"/>
            <w:r>
              <w:rPr>
                <w:rFonts w:ascii="Times New Roman" w:eastAsia="Times New Roman" w:hAnsi="Times New Roman" w:cs="Times New Roman"/>
                <w:sz w:val="26"/>
              </w:rPr>
              <w:t>Mgls</w:t>
            </w:r>
            <w:proofErr w:type="spellEnd"/>
            <w:r>
              <w:rPr>
                <w:rFonts w:ascii="Times New Roman" w:eastAsia="Times New Roman" w:hAnsi="Times New Roman" w:cs="Times New Roman"/>
                <w:sz w:val="26"/>
              </w:rPr>
              <w:t xml:space="preserve"> </w:t>
            </w:r>
          </w:p>
        </w:tc>
      </w:tr>
      <w:tr w:rsidR="00FE205B">
        <w:trPr>
          <w:trHeight w:val="307"/>
        </w:trPr>
        <w:tc>
          <w:tcPr>
            <w:tcW w:w="3543" w:type="dxa"/>
            <w:tcBorders>
              <w:top w:val="single" w:sz="4" w:space="0" w:color="000000"/>
              <w:left w:val="single" w:sz="4" w:space="0" w:color="000000"/>
              <w:bottom w:val="single" w:sz="4" w:space="0" w:color="000000"/>
              <w:right w:val="single" w:sz="4" w:space="0" w:color="000000"/>
            </w:tcBorders>
          </w:tcPr>
          <w:p w:rsidR="00FE205B" w:rsidRDefault="00000000">
            <w:pPr>
              <w:spacing w:after="0"/>
            </w:pPr>
            <w:r>
              <w:rPr>
                <w:rFonts w:ascii="Times New Roman" w:eastAsia="Times New Roman" w:hAnsi="Times New Roman" w:cs="Times New Roman"/>
                <w:sz w:val="26"/>
              </w:rPr>
              <w:t xml:space="preserve">Price </w:t>
            </w:r>
          </w:p>
        </w:tc>
        <w:tc>
          <w:tcPr>
            <w:tcW w:w="7259" w:type="dxa"/>
            <w:tcBorders>
              <w:top w:val="single" w:sz="4" w:space="0" w:color="000000"/>
              <w:left w:val="single" w:sz="4" w:space="0" w:color="000000"/>
              <w:bottom w:val="single" w:sz="4" w:space="0" w:color="000000"/>
              <w:right w:val="single" w:sz="4" w:space="0" w:color="000000"/>
            </w:tcBorders>
          </w:tcPr>
          <w:p w:rsidR="00FE205B" w:rsidRDefault="00000000">
            <w:pPr>
              <w:spacing w:after="0"/>
            </w:pPr>
            <w:r>
              <w:rPr>
                <w:rFonts w:ascii="Times New Roman" w:eastAsia="Times New Roman" w:hAnsi="Times New Roman" w:cs="Times New Roman"/>
                <w:sz w:val="26"/>
              </w:rPr>
              <w:t xml:space="preserve">$0.87 USD gross/$0.83 USD net. </w:t>
            </w:r>
          </w:p>
        </w:tc>
      </w:tr>
      <w:tr w:rsidR="00FE205B">
        <w:trPr>
          <w:trHeight w:val="310"/>
        </w:trPr>
        <w:tc>
          <w:tcPr>
            <w:tcW w:w="3543" w:type="dxa"/>
            <w:tcBorders>
              <w:top w:val="single" w:sz="4" w:space="0" w:color="000000"/>
              <w:left w:val="single" w:sz="4" w:space="0" w:color="000000"/>
              <w:bottom w:val="single" w:sz="4" w:space="0" w:color="000000"/>
              <w:right w:val="single" w:sz="4" w:space="0" w:color="000000"/>
            </w:tcBorders>
          </w:tcPr>
          <w:p w:rsidR="00FE205B" w:rsidRDefault="00000000">
            <w:pPr>
              <w:spacing w:after="0"/>
            </w:pPr>
            <w:r>
              <w:rPr>
                <w:rFonts w:ascii="Times New Roman" w:eastAsia="Times New Roman" w:hAnsi="Times New Roman" w:cs="Times New Roman"/>
                <w:sz w:val="26"/>
              </w:rPr>
              <w:t xml:space="preserve">Payment </w:t>
            </w:r>
          </w:p>
        </w:tc>
        <w:tc>
          <w:tcPr>
            <w:tcW w:w="7259" w:type="dxa"/>
            <w:tcBorders>
              <w:top w:val="single" w:sz="4" w:space="0" w:color="000000"/>
              <w:left w:val="single" w:sz="4" w:space="0" w:color="000000"/>
              <w:bottom w:val="single" w:sz="4" w:space="0" w:color="000000"/>
              <w:right w:val="single" w:sz="4" w:space="0" w:color="000000"/>
            </w:tcBorders>
          </w:tcPr>
          <w:p w:rsidR="00FE205B" w:rsidRDefault="00000000">
            <w:pPr>
              <w:spacing w:after="0"/>
            </w:pPr>
            <w:r>
              <w:rPr>
                <w:rFonts w:ascii="Times New Roman" w:eastAsia="Times New Roman" w:hAnsi="Times New Roman" w:cs="Times New Roman"/>
                <w:sz w:val="26"/>
              </w:rPr>
              <w:t xml:space="preserve">MT103 </w:t>
            </w:r>
          </w:p>
        </w:tc>
      </w:tr>
      <w:tr w:rsidR="00FE205B">
        <w:trPr>
          <w:trHeight w:val="307"/>
        </w:trPr>
        <w:tc>
          <w:tcPr>
            <w:tcW w:w="3543" w:type="dxa"/>
            <w:tcBorders>
              <w:top w:val="single" w:sz="4" w:space="0" w:color="000000"/>
              <w:left w:val="single" w:sz="4" w:space="0" w:color="000000"/>
              <w:bottom w:val="single" w:sz="4" w:space="0" w:color="000000"/>
              <w:right w:val="single" w:sz="4" w:space="0" w:color="000000"/>
            </w:tcBorders>
          </w:tcPr>
          <w:p w:rsidR="00FE205B" w:rsidRDefault="00000000">
            <w:pPr>
              <w:spacing w:after="0"/>
            </w:pPr>
            <w:r>
              <w:rPr>
                <w:rFonts w:ascii="Times New Roman" w:eastAsia="Times New Roman" w:hAnsi="Times New Roman" w:cs="Times New Roman"/>
                <w:sz w:val="26"/>
              </w:rPr>
              <w:t xml:space="preserve">Packing </w:t>
            </w:r>
          </w:p>
        </w:tc>
        <w:tc>
          <w:tcPr>
            <w:tcW w:w="7259" w:type="dxa"/>
            <w:tcBorders>
              <w:top w:val="single" w:sz="4" w:space="0" w:color="000000"/>
              <w:left w:val="single" w:sz="4" w:space="0" w:color="000000"/>
              <w:bottom w:val="single" w:sz="4" w:space="0" w:color="000000"/>
              <w:right w:val="single" w:sz="4" w:space="0" w:color="000000"/>
            </w:tcBorders>
          </w:tcPr>
          <w:p w:rsidR="00FE205B" w:rsidRDefault="00000000">
            <w:pPr>
              <w:spacing w:after="0"/>
            </w:pPr>
            <w:r>
              <w:rPr>
                <w:rFonts w:ascii="Times New Roman" w:eastAsia="Times New Roman" w:hAnsi="Times New Roman" w:cs="Times New Roman"/>
                <w:sz w:val="26"/>
              </w:rPr>
              <w:t xml:space="preserve">By Bulk </w:t>
            </w:r>
          </w:p>
        </w:tc>
      </w:tr>
      <w:tr w:rsidR="00FE205B">
        <w:trPr>
          <w:trHeight w:val="310"/>
        </w:trPr>
        <w:tc>
          <w:tcPr>
            <w:tcW w:w="3543" w:type="dxa"/>
            <w:tcBorders>
              <w:top w:val="single" w:sz="4" w:space="0" w:color="000000"/>
              <w:left w:val="single" w:sz="4" w:space="0" w:color="000000"/>
              <w:bottom w:val="single" w:sz="4" w:space="0" w:color="000000"/>
              <w:right w:val="single" w:sz="4" w:space="0" w:color="000000"/>
            </w:tcBorders>
          </w:tcPr>
          <w:p w:rsidR="00FE205B" w:rsidRDefault="00000000">
            <w:pPr>
              <w:spacing w:after="0"/>
            </w:pPr>
            <w:r>
              <w:rPr>
                <w:rFonts w:ascii="Times New Roman" w:eastAsia="Times New Roman" w:hAnsi="Times New Roman" w:cs="Times New Roman"/>
                <w:sz w:val="26"/>
              </w:rPr>
              <w:t xml:space="preserve">Inspection </w:t>
            </w:r>
          </w:p>
        </w:tc>
        <w:tc>
          <w:tcPr>
            <w:tcW w:w="7259" w:type="dxa"/>
            <w:tcBorders>
              <w:top w:val="single" w:sz="4" w:space="0" w:color="000000"/>
              <w:left w:val="single" w:sz="4" w:space="0" w:color="000000"/>
              <w:bottom w:val="single" w:sz="4" w:space="0" w:color="000000"/>
              <w:right w:val="single" w:sz="4" w:space="0" w:color="000000"/>
            </w:tcBorders>
          </w:tcPr>
          <w:p w:rsidR="00FE205B" w:rsidRDefault="00000000">
            <w:pPr>
              <w:spacing w:after="0"/>
            </w:pPr>
            <w:r>
              <w:rPr>
                <w:rFonts w:ascii="Times New Roman" w:eastAsia="Times New Roman" w:hAnsi="Times New Roman" w:cs="Times New Roman"/>
                <w:sz w:val="26"/>
              </w:rPr>
              <w:t xml:space="preserve">SGS or Similar </w:t>
            </w:r>
            <w:proofErr w:type="gramStart"/>
            <w:r>
              <w:rPr>
                <w:rFonts w:ascii="Times New Roman" w:eastAsia="Times New Roman" w:hAnsi="Times New Roman" w:cs="Times New Roman"/>
                <w:sz w:val="26"/>
              </w:rPr>
              <w:t>By</w:t>
            </w:r>
            <w:proofErr w:type="gramEnd"/>
            <w:r>
              <w:rPr>
                <w:rFonts w:ascii="Times New Roman" w:eastAsia="Times New Roman" w:hAnsi="Times New Roman" w:cs="Times New Roman"/>
                <w:sz w:val="26"/>
              </w:rPr>
              <w:t xml:space="preserve"> Seller </w:t>
            </w:r>
          </w:p>
        </w:tc>
      </w:tr>
      <w:tr w:rsidR="00FE205B">
        <w:trPr>
          <w:trHeight w:val="310"/>
        </w:trPr>
        <w:tc>
          <w:tcPr>
            <w:tcW w:w="3543" w:type="dxa"/>
            <w:tcBorders>
              <w:top w:val="single" w:sz="4" w:space="0" w:color="000000"/>
              <w:left w:val="single" w:sz="4" w:space="0" w:color="000000"/>
              <w:bottom w:val="single" w:sz="4" w:space="0" w:color="000000"/>
              <w:right w:val="single" w:sz="4" w:space="0" w:color="000000"/>
            </w:tcBorders>
          </w:tcPr>
          <w:p w:rsidR="00FE205B" w:rsidRDefault="00000000">
            <w:pPr>
              <w:spacing w:after="0"/>
            </w:pPr>
            <w:r>
              <w:rPr>
                <w:rFonts w:ascii="Times New Roman" w:eastAsia="Times New Roman" w:hAnsi="Times New Roman" w:cs="Times New Roman"/>
                <w:sz w:val="26"/>
              </w:rPr>
              <w:t xml:space="preserve">Delivery </w:t>
            </w:r>
          </w:p>
        </w:tc>
        <w:tc>
          <w:tcPr>
            <w:tcW w:w="7259" w:type="dxa"/>
            <w:tcBorders>
              <w:top w:val="single" w:sz="4" w:space="0" w:color="000000"/>
              <w:left w:val="single" w:sz="4" w:space="0" w:color="000000"/>
              <w:bottom w:val="single" w:sz="4" w:space="0" w:color="000000"/>
              <w:right w:val="single" w:sz="4" w:space="0" w:color="000000"/>
            </w:tcBorders>
          </w:tcPr>
          <w:p w:rsidR="00FE205B" w:rsidRDefault="00000000">
            <w:pPr>
              <w:spacing w:after="0"/>
            </w:pPr>
            <w:r>
              <w:rPr>
                <w:rFonts w:ascii="Times New Roman" w:eastAsia="Times New Roman" w:hAnsi="Times New Roman" w:cs="Times New Roman"/>
                <w:sz w:val="26"/>
              </w:rPr>
              <w:t xml:space="preserve">FOB </w:t>
            </w:r>
          </w:p>
        </w:tc>
      </w:tr>
      <w:tr w:rsidR="00FE205B">
        <w:trPr>
          <w:trHeight w:val="307"/>
        </w:trPr>
        <w:tc>
          <w:tcPr>
            <w:tcW w:w="3543" w:type="dxa"/>
            <w:tcBorders>
              <w:top w:val="single" w:sz="4" w:space="0" w:color="000000"/>
              <w:left w:val="single" w:sz="4" w:space="0" w:color="000000"/>
              <w:bottom w:val="single" w:sz="4" w:space="0" w:color="000000"/>
              <w:right w:val="single" w:sz="4" w:space="0" w:color="000000"/>
            </w:tcBorders>
          </w:tcPr>
          <w:p w:rsidR="00FE205B" w:rsidRDefault="00000000">
            <w:pPr>
              <w:spacing w:after="0"/>
            </w:pPr>
            <w:r>
              <w:rPr>
                <w:rFonts w:ascii="Times New Roman" w:eastAsia="Times New Roman" w:hAnsi="Times New Roman" w:cs="Times New Roman"/>
                <w:sz w:val="26"/>
              </w:rPr>
              <w:t xml:space="preserve">Loading port </w:t>
            </w:r>
          </w:p>
        </w:tc>
        <w:tc>
          <w:tcPr>
            <w:tcW w:w="7259" w:type="dxa"/>
            <w:tcBorders>
              <w:top w:val="single" w:sz="4" w:space="0" w:color="000000"/>
              <w:left w:val="single" w:sz="4" w:space="0" w:color="000000"/>
              <w:bottom w:val="single" w:sz="4" w:space="0" w:color="000000"/>
              <w:right w:val="single" w:sz="4" w:space="0" w:color="000000"/>
            </w:tcBorders>
          </w:tcPr>
          <w:p w:rsidR="00FE205B" w:rsidRDefault="00000000">
            <w:pPr>
              <w:spacing w:after="0"/>
            </w:pPr>
            <w:r>
              <w:rPr>
                <w:rFonts w:ascii="Times New Roman" w:eastAsia="Times New Roman" w:hAnsi="Times New Roman" w:cs="Times New Roman"/>
                <w:sz w:val="26"/>
              </w:rPr>
              <w:t xml:space="preserve">Fujairah&amp; Rotterdam &amp;Houston port. </w:t>
            </w:r>
          </w:p>
        </w:tc>
      </w:tr>
    </w:tbl>
    <w:p w:rsidR="00FE205B" w:rsidRDefault="00000000">
      <w:pPr>
        <w:spacing w:after="289"/>
      </w:pPr>
      <w:r>
        <w:rPr>
          <w:rFonts w:ascii="Times New Roman" w:eastAsia="Times New Roman" w:hAnsi="Times New Roman" w:cs="Times New Roman"/>
          <w:sz w:val="9"/>
        </w:rPr>
        <w:t xml:space="preserve"> </w:t>
      </w:r>
    </w:p>
    <w:p w:rsidR="00FE205B" w:rsidRDefault="00000000">
      <w:pPr>
        <w:spacing w:after="57"/>
        <w:ind w:left="280"/>
        <w:jc w:val="center"/>
      </w:pPr>
      <w:r>
        <w:rPr>
          <w:rFonts w:ascii="Times New Roman" w:eastAsia="Times New Roman" w:hAnsi="Times New Roman" w:cs="Times New Roman"/>
          <w:b/>
          <w:color w:val="202A35"/>
          <w:sz w:val="32"/>
        </w:rPr>
        <w:t xml:space="preserve"> </w:t>
      </w:r>
    </w:p>
    <w:p w:rsidR="00FE205B" w:rsidRDefault="00000000">
      <w:pPr>
        <w:spacing w:after="0"/>
        <w:ind w:left="201"/>
        <w:jc w:val="center"/>
      </w:pPr>
      <w:r>
        <w:rPr>
          <w:rFonts w:ascii="Times New Roman" w:eastAsia="Times New Roman" w:hAnsi="Times New Roman" w:cs="Times New Roman"/>
          <w:b/>
          <w:color w:val="C0504D"/>
          <w:sz w:val="32"/>
          <w:u w:val="single" w:color="202A35"/>
        </w:rPr>
        <w:t>STANDARD FOB PROCEDURE TRANSACTION</w:t>
      </w:r>
      <w:r>
        <w:rPr>
          <w:rFonts w:ascii="Times New Roman" w:eastAsia="Times New Roman" w:hAnsi="Times New Roman" w:cs="Times New Roman"/>
          <w:b/>
          <w:color w:val="C0504D"/>
          <w:sz w:val="32"/>
        </w:rPr>
        <w:t xml:space="preserve"> </w:t>
      </w:r>
    </w:p>
    <w:p w:rsidR="00FE205B" w:rsidRDefault="00000000">
      <w:pPr>
        <w:spacing w:after="5"/>
      </w:pPr>
      <w:r>
        <w:rPr>
          <w:rFonts w:ascii="Times New Roman" w:eastAsia="Times New Roman" w:hAnsi="Times New Roman" w:cs="Times New Roman"/>
          <w:b/>
          <w:color w:val="C0504D"/>
          <w:sz w:val="20"/>
        </w:rPr>
        <w:t xml:space="preserve"> </w:t>
      </w:r>
    </w:p>
    <w:p w:rsidR="00FE205B" w:rsidRDefault="00000000">
      <w:pPr>
        <w:spacing w:after="0"/>
      </w:pPr>
      <w:r>
        <w:rPr>
          <w:rFonts w:ascii="Times New Roman" w:eastAsia="Times New Roman" w:hAnsi="Times New Roman" w:cs="Times New Roman"/>
          <w:b/>
        </w:rPr>
        <w:t xml:space="preserve"> </w:t>
      </w:r>
    </w:p>
    <w:p w:rsidR="00FE205B" w:rsidRDefault="00000000">
      <w:pPr>
        <w:numPr>
          <w:ilvl w:val="0"/>
          <w:numId w:val="1"/>
        </w:numPr>
        <w:spacing w:after="172" w:line="258" w:lineRule="auto"/>
        <w:ind w:right="438" w:hanging="240"/>
      </w:pPr>
      <w:r>
        <w:rPr>
          <w:rFonts w:ascii="Times New Roman" w:eastAsia="Times New Roman" w:hAnsi="Times New Roman" w:cs="Times New Roman"/>
        </w:rPr>
        <w:t xml:space="preserve">The Buyer issues an official ICPO and TSA containing the Seller´s procedure with banking details and Company Profile. </w:t>
      </w:r>
    </w:p>
    <w:p w:rsidR="00FE205B" w:rsidRDefault="00000000">
      <w:pPr>
        <w:numPr>
          <w:ilvl w:val="0"/>
          <w:numId w:val="1"/>
        </w:numPr>
        <w:spacing w:after="172" w:line="258" w:lineRule="auto"/>
        <w:ind w:right="438" w:hanging="240"/>
      </w:pPr>
      <w:r>
        <w:rPr>
          <w:rFonts w:ascii="Times New Roman" w:eastAsia="Times New Roman" w:hAnsi="Times New Roman" w:cs="Times New Roman"/>
        </w:rPr>
        <w:t xml:space="preserve">The Refinery verifies the Buyer ICPO and TSA with Company profile and Seller issues a Commercial Invoice of the product in tanks to be sign by buyer </w:t>
      </w:r>
      <w:r>
        <w:rPr>
          <w:rFonts w:ascii="Georgia" w:eastAsia="Georgia" w:hAnsi="Georgia" w:cs="Georgia"/>
        </w:rPr>
        <w:t xml:space="preserve">and send the SGS to the buyer tank for confirmation. Upon confirmation of the SGS from buyer tank.  </w:t>
      </w:r>
    </w:p>
    <w:p w:rsidR="00FE205B" w:rsidRDefault="00000000">
      <w:pPr>
        <w:numPr>
          <w:ilvl w:val="0"/>
          <w:numId w:val="1"/>
        </w:numPr>
        <w:spacing w:after="172" w:line="255" w:lineRule="auto"/>
        <w:ind w:right="438" w:hanging="240"/>
      </w:pPr>
      <w:proofErr w:type="gramStart"/>
      <w:r>
        <w:rPr>
          <w:rFonts w:ascii="Georgia" w:eastAsia="Georgia" w:hAnsi="Georgia" w:cs="Georgia"/>
        </w:rPr>
        <w:t>Buyer  request</w:t>
      </w:r>
      <w:proofErr w:type="gramEnd"/>
      <w:r>
        <w:rPr>
          <w:rFonts w:ascii="Georgia" w:eastAsia="Georgia" w:hAnsi="Georgia" w:cs="Georgia"/>
        </w:rPr>
        <w:t xml:space="preserve"> 3 days payment invoice to be paid by the seller while the buyer request 2 days payment invoice to be paid by the buyer. </w:t>
      </w:r>
    </w:p>
    <w:p w:rsidR="00FE205B" w:rsidRDefault="00000000">
      <w:pPr>
        <w:numPr>
          <w:ilvl w:val="0"/>
          <w:numId w:val="1"/>
        </w:numPr>
        <w:spacing w:after="172" w:line="258" w:lineRule="auto"/>
        <w:ind w:right="438" w:hanging="240"/>
      </w:pPr>
      <w:r>
        <w:rPr>
          <w:rFonts w:ascii="Times New Roman" w:eastAsia="Times New Roman" w:hAnsi="Times New Roman" w:cs="Times New Roman"/>
        </w:rPr>
        <w:t xml:space="preserve">Upon the signed CI and 5 Days TSR received from buyer for verification, </w:t>
      </w:r>
      <w:proofErr w:type="gramStart"/>
      <w:r>
        <w:rPr>
          <w:rFonts w:ascii="Times New Roman" w:eastAsia="Times New Roman" w:hAnsi="Times New Roman" w:cs="Times New Roman"/>
        </w:rPr>
        <w:t>Seller  issues</w:t>
      </w:r>
      <w:proofErr w:type="gramEnd"/>
      <w:r>
        <w:rPr>
          <w:rFonts w:ascii="Times New Roman" w:eastAsia="Times New Roman" w:hAnsi="Times New Roman" w:cs="Times New Roman"/>
        </w:rPr>
        <w:t xml:space="preserve"> the below POP documents to the Buyer for verification. </w:t>
      </w:r>
    </w:p>
    <w:p w:rsidR="00FE205B" w:rsidRDefault="00000000">
      <w:pPr>
        <w:numPr>
          <w:ilvl w:val="1"/>
          <w:numId w:val="1"/>
        </w:numPr>
        <w:spacing w:after="12" w:line="258" w:lineRule="auto"/>
        <w:ind w:right="438" w:hanging="365"/>
      </w:pPr>
      <w:r>
        <w:rPr>
          <w:rFonts w:ascii="Times New Roman" w:eastAsia="Times New Roman" w:hAnsi="Times New Roman" w:cs="Times New Roman"/>
        </w:rPr>
        <w:t xml:space="preserve">Injection Report </w:t>
      </w:r>
    </w:p>
    <w:p w:rsidR="00FE205B" w:rsidRDefault="00000000">
      <w:pPr>
        <w:numPr>
          <w:ilvl w:val="1"/>
          <w:numId w:val="1"/>
        </w:numPr>
        <w:spacing w:after="7" w:line="258" w:lineRule="auto"/>
        <w:ind w:right="438" w:hanging="365"/>
      </w:pPr>
      <w:r>
        <w:rPr>
          <w:rFonts w:ascii="Times New Roman" w:eastAsia="Times New Roman" w:hAnsi="Times New Roman" w:cs="Times New Roman"/>
        </w:rPr>
        <w:t xml:space="preserve">Dip Test Authorization Letter (DTA) </w:t>
      </w:r>
    </w:p>
    <w:p w:rsidR="00FE205B" w:rsidRDefault="00000000">
      <w:pPr>
        <w:numPr>
          <w:ilvl w:val="1"/>
          <w:numId w:val="1"/>
        </w:numPr>
        <w:spacing w:after="16" w:line="258" w:lineRule="auto"/>
        <w:ind w:right="438" w:hanging="365"/>
      </w:pPr>
      <w:r>
        <w:rPr>
          <w:rFonts w:ascii="Times New Roman" w:eastAsia="Times New Roman" w:hAnsi="Times New Roman" w:cs="Times New Roman"/>
        </w:rPr>
        <w:t xml:space="preserve">Authorization to Sell and Collect </w:t>
      </w:r>
    </w:p>
    <w:p w:rsidR="00FE205B" w:rsidRDefault="00000000">
      <w:pPr>
        <w:numPr>
          <w:ilvl w:val="1"/>
          <w:numId w:val="1"/>
        </w:numPr>
        <w:spacing w:after="8" w:line="258" w:lineRule="auto"/>
        <w:ind w:right="438" w:hanging="365"/>
      </w:pPr>
      <w:r>
        <w:rPr>
          <w:rFonts w:ascii="Times New Roman" w:eastAsia="Times New Roman" w:hAnsi="Times New Roman" w:cs="Times New Roman"/>
        </w:rPr>
        <w:t xml:space="preserve">Fresh SGS Report </w:t>
      </w:r>
    </w:p>
    <w:p w:rsidR="00FE205B" w:rsidRDefault="00000000">
      <w:pPr>
        <w:numPr>
          <w:ilvl w:val="1"/>
          <w:numId w:val="1"/>
        </w:numPr>
        <w:spacing w:after="7" w:line="258" w:lineRule="auto"/>
        <w:ind w:right="438" w:hanging="365"/>
      </w:pPr>
      <w:r>
        <w:rPr>
          <w:rFonts w:ascii="Times New Roman" w:eastAsia="Times New Roman" w:hAnsi="Times New Roman" w:cs="Times New Roman"/>
        </w:rPr>
        <w:t xml:space="preserve">Authorization to verify the product in the Seller tank </w:t>
      </w:r>
    </w:p>
    <w:p w:rsidR="00FE205B" w:rsidRDefault="00000000">
      <w:pPr>
        <w:numPr>
          <w:ilvl w:val="1"/>
          <w:numId w:val="1"/>
        </w:numPr>
        <w:spacing w:after="172" w:line="258" w:lineRule="auto"/>
        <w:ind w:right="438" w:hanging="365"/>
      </w:pPr>
      <w:r>
        <w:rPr>
          <w:rFonts w:ascii="Times New Roman" w:eastAsia="Times New Roman" w:hAnsi="Times New Roman" w:cs="Times New Roman"/>
        </w:rPr>
        <w:t xml:space="preserve">Products tittle transfer to buyer  </w:t>
      </w:r>
    </w:p>
    <w:p w:rsidR="00FE205B" w:rsidRDefault="00000000">
      <w:pPr>
        <w:numPr>
          <w:ilvl w:val="0"/>
          <w:numId w:val="1"/>
        </w:numPr>
        <w:spacing w:after="172" w:line="258" w:lineRule="auto"/>
        <w:ind w:right="438" w:hanging="240"/>
      </w:pPr>
      <w:r>
        <w:rPr>
          <w:rFonts w:ascii="Times New Roman" w:eastAsia="Times New Roman" w:hAnsi="Times New Roman" w:cs="Times New Roman"/>
        </w:rPr>
        <w:t xml:space="preserve">The Buyer inspects by SGS on the Buyer´s expenses upon successful Dip </w:t>
      </w:r>
      <w:proofErr w:type="gramStart"/>
      <w:r>
        <w:rPr>
          <w:rFonts w:ascii="Times New Roman" w:eastAsia="Times New Roman" w:hAnsi="Times New Roman" w:cs="Times New Roman"/>
        </w:rPr>
        <w:t>Test  report</w:t>
      </w:r>
      <w:proofErr w:type="gramEnd"/>
      <w:r>
        <w:rPr>
          <w:rFonts w:ascii="Times New Roman" w:eastAsia="Times New Roman" w:hAnsi="Times New Roman" w:cs="Times New Roman"/>
        </w:rPr>
        <w:t xml:space="preserve"> is received. </w:t>
      </w:r>
    </w:p>
    <w:p w:rsidR="00FE205B" w:rsidRDefault="00000000">
      <w:pPr>
        <w:numPr>
          <w:ilvl w:val="0"/>
          <w:numId w:val="1"/>
        </w:numPr>
        <w:spacing w:after="172" w:line="258" w:lineRule="auto"/>
        <w:ind w:right="438" w:hanging="240"/>
      </w:pPr>
      <w:r>
        <w:rPr>
          <w:rFonts w:ascii="Times New Roman" w:eastAsia="Times New Roman" w:hAnsi="Times New Roman" w:cs="Times New Roman"/>
        </w:rPr>
        <w:t xml:space="preserve">Seller issues the following documents to all Intermediaries and the Buyer endorsed NCNDA/IMFPA. </w:t>
      </w:r>
    </w:p>
    <w:p w:rsidR="00FE205B" w:rsidRDefault="00000000">
      <w:pPr>
        <w:numPr>
          <w:ilvl w:val="0"/>
          <w:numId w:val="1"/>
        </w:numPr>
        <w:spacing w:after="172" w:line="258" w:lineRule="auto"/>
        <w:ind w:right="438" w:hanging="240"/>
      </w:pPr>
      <w:r>
        <w:rPr>
          <w:rFonts w:ascii="Times New Roman" w:eastAsia="Times New Roman" w:hAnsi="Times New Roman" w:cs="Times New Roman"/>
        </w:rPr>
        <w:t xml:space="preserve">Upon successful Dip Test in tanks, product will immediately be injected into Buyer´s Tanks. </w:t>
      </w:r>
    </w:p>
    <w:p w:rsidR="00FE205B" w:rsidRDefault="00000000">
      <w:pPr>
        <w:numPr>
          <w:ilvl w:val="0"/>
          <w:numId w:val="1"/>
        </w:numPr>
        <w:spacing w:after="90" w:line="258" w:lineRule="auto"/>
        <w:ind w:right="438" w:hanging="240"/>
      </w:pPr>
      <w:r>
        <w:rPr>
          <w:rFonts w:ascii="Times New Roman" w:eastAsia="Times New Roman" w:hAnsi="Times New Roman" w:cs="Times New Roman"/>
        </w:rPr>
        <w:t xml:space="preserve">The Buyer makes Payment for the product fee via MT103. </w:t>
      </w:r>
    </w:p>
    <w:p w:rsidR="00FE205B" w:rsidRDefault="00000000">
      <w:pPr>
        <w:spacing w:after="0"/>
      </w:pPr>
      <w:r>
        <w:rPr>
          <w:rFonts w:ascii="Times New Roman" w:eastAsia="Times New Roman" w:hAnsi="Times New Roman" w:cs="Times New Roman"/>
          <w:sz w:val="33"/>
        </w:rPr>
        <w:t xml:space="preserve"> </w:t>
      </w:r>
    </w:p>
    <w:p w:rsidR="00FE205B" w:rsidRDefault="00000000">
      <w:pPr>
        <w:spacing w:after="8" w:line="235" w:lineRule="auto"/>
        <w:ind w:left="211"/>
      </w:pPr>
      <w:r>
        <w:rPr>
          <w:rFonts w:ascii="Times New Roman" w:eastAsia="Times New Roman" w:hAnsi="Times New Roman" w:cs="Times New Roman"/>
          <w:sz w:val="18"/>
        </w:rPr>
        <w:lastRenderedPageBreak/>
        <w:t xml:space="preserve">========================================================================================== ===================================== </w:t>
      </w:r>
    </w:p>
    <w:p w:rsidR="00FE205B" w:rsidRDefault="00000000">
      <w:pPr>
        <w:spacing w:after="20" w:line="256" w:lineRule="auto"/>
        <w:ind w:left="211" w:right="39"/>
        <w:jc w:val="both"/>
      </w:pPr>
      <w:r>
        <w:rPr>
          <w:rFonts w:ascii="Georgia" w:eastAsia="Georgia" w:hAnsi="Georgia" w:cs="Georgia"/>
          <w:b/>
          <w:color w:val="C00000"/>
          <w:sz w:val="18"/>
        </w:rPr>
        <w:t xml:space="preserve">NOTE: </w:t>
      </w:r>
      <w:r>
        <w:rPr>
          <w:rFonts w:ascii="Georgia" w:eastAsia="Georgia" w:hAnsi="Georgia" w:cs="Georgia"/>
          <w:b/>
          <w:sz w:val="18"/>
        </w:rPr>
        <w:t xml:space="preserve">The ICPO/LOI must be in buyer’s letterhead with authorized signatory and stamp. It is mandatory that the document carries the buyer’s bank and bank officer’s contact information. The names and positions of the Company representative signing the LOI/ICPO must be clearly indicated. Otherwise, the document has no legal value; the documents must be fresh (recent date – the most 1-3 days old max.) The letterhead of the Company requesting the commodity must correspond to the Bank Account Holder on the banking information provided. Lastly, the ICPO must be addressed to the seller " TURAN OIL &amp; GAS REFINERY VIA “’MR. PEEKAVET VIKTOR </w:t>
      </w:r>
      <w:proofErr w:type="spellStart"/>
      <w:r>
        <w:rPr>
          <w:rFonts w:ascii="Georgia" w:eastAsia="Georgia" w:hAnsi="Georgia" w:cs="Georgia"/>
          <w:b/>
          <w:sz w:val="18"/>
        </w:rPr>
        <w:t>ALEXY”and</w:t>
      </w:r>
      <w:proofErr w:type="spellEnd"/>
      <w:r>
        <w:rPr>
          <w:rFonts w:ascii="Georgia" w:eastAsia="Georgia" w:hAnsi="Georgia" w:cs="Georgia"/>
          <w:b/>
          <w:sz w:val="18"/>
        </w:rPr>
        <w:t xml:space="preserve"> must carry the seller’s approved procedures as shown above. If your documents do not pass these </w:t>
      </w:r>
      <w:proofErr w:type="spellStart"/>
      <w:r>
        <w:rPr>
          <w:rFonts w:ascii="Georgia" w:eastAsia="Georgia" w:hAnsi="Georgia" w:cs="Georgia"/>
          <w:b/>
          <w:sz w:val="18"/>
        </w:rPr>
        <w:t>verificationpoints</w:t>
      </w:r>
      <w:proofErr w:type="spellEnd"/>
      <w:r>
        <w:rPr>
          <w:rFonts w:ascii="Georgia" w:eastAsia="Georgia" w:hAnsi="Georgia" w:cs="Georgia"/>
          <w:b/>
          <w:sz w:val="18"/>
        </w:rPr>
        <w:t xml:space="preserve">, please discuss them with your Buyers and get them corrected. This will save time in our process </w:t>
      </w:r>
    </w:p>
    <w:p w:rsidR="00FE205B" w:rsidRDefault="00000000">
      <w:pPr>
        <w:spacing w:after="156"/>
        <w:ind w:right="889"/>
      </w:pPr>
      <w:r>
        <w:rPr>
          <w:rFonts w:ascii="Georgia" w:eastAsia="Georgia" w:hAnsi="Georgia" w:cs="Georgia"/>
          <w:b/>
          <w:sz w:val="20"/>
        </w:rPr>
        <w:t xml:space="preserve"> </w:t>
      </w:r>
    </w:p>
    <w:p w:rsidR="00FE205B" w:rsidRDefault="00000000">
      <w:pPr>
        <w:spacing w:after="188" w:line="249" w:lineRule="auto"/>
        <w:ind w:left="206" w:right="889" w:hanging="10"/>
        <w:jc w:val="both"/>
      </w:pPr>
      <w:r>
        <w:rPr>
          <w:rFonts w:ascii="Times New Roman" w:eastAsia="Times New Roman" w:hAnsi="Times New Roman" w:cs="Times New Roman"/>
          <w:b/>
          <w:color w:val="C0504D"/>
          <w:sz w:val="24"/>
        </w:rPr>
        <w:t>REPRESENTED BY</w:t>
      </w:r>
      <w:r>
        <w:rPr>
          <w:rFonts w:ascii="Times New Roman" w:eastAsia="Times New Roman" w:hAnsi="Times New Roman" w:cs="Times New Roman"/>
          <w:sz w:val="24"/>
        </w:rPr>
        <w:t xml:space="preserve">: MR PEEKAVET VIKTOR ALEXY </w:t>
      </w:r>
    </w:p>
    <w:p w:rsidR="00FE205B" w:rsidRDefault="00000000">
      <w:pPr>
        <w:spacing w:after="169" w:line="249" w:lineRule="auto"/>
        <w:ind w:left="206" w:right="889" w:hanging="10"/>
        <w:jc w:val="both"/>
      </w:pPr>
      <w:r>
        <w:rPr>
          <w:rFonts w:ascii="Times New Roman" w:eastAsia="Times New Roman" w:hAnsi="Times New Roman" w:cs="Times New Roman"/>
          <w:b/>
          <w:color w:val="C0504D"/>
          <w:sz w:val="24"/>
        </w:rPr>
        <w:t>TITLE</w:t>
      </w:r>
      <w:r>
        <w:rPr>
          <w:rFonts w:ascii="Times New Roman" w:eastAsia="Times New Roman" w:hAnsi="Times New Roman" w:cs="Times New Roman"/>
          <w:sz w:val="24"/>
        </w:rPr>
        <w:t xml:space="preserve">: GENERAL &amp; EXPORT MANAGER </w:t>
      </w:r>
    </w:p>
    <w:p w:rsidR="00FE205B" w:rsidRDefault="00000000">
      <w:pPr>
        <w:spacing w:after="31" w:line="249" w:lineRule="auto"/>
        <w:ind w:left="206" w:hanging="10"/>
        <w:jc w:val="both"/>
      </w:pPr>
      <w:r>
        <w:rPr>
          <w:noProof/>
        </w:rPr>
        <mc:AlternateContent>
          <mc:Choice Requires="wpg">
            <w:drawing>
              <wp:anchor distT="0" distB="0" distL="114300" distR="114300" simplePos="0" relativeHeight="251658240" behindDoc="0" locked="0" layoutInCell="1" allowOverlap="1">
                <wp:simplePos x="0" y="0"/>
                <wp:positionH relativeFrom="column">
                  <wp:posOffset>3756533</wp:posOffset>
                </wp:positionH>
                <wp:positionV relativeFrom="paragraph">
                  <wp:posOffset>-857119</wp:posOffset>
                </wp:positionV>
                <wp:extent cx="2552700" cy="1417321"/>
                <wp:effectExtent l="0" t="0" r="0" b="0"/>
                <wp:wrapSquare wrapText="bothSides"/>
                <wp:docPr id="7732" name="Group 7732"/>
                <wp:cNvGraphicFramePr/>
                <a:graphic xmlns:a="http://schemas.openxmlformats.org/drawingml/2006/main">
                  <a:graphicData uri="http://schemas.microsoft.com/office/word/2010/wordprocessingGroup">
                    <wpg:wgp>
                      <wpg:cNvGrpSpPr/>
                      <wpg:grpSpPr>
                        <a:xfrm>
                          <a:off x="0" y="0"/>
                          <a:ext cx="2552700" cy="1417321"/>
                          <a:chOff x="0" y="0"/>
                          <a:chExt cx="2552700" cy="1417321"/>
                        </a:xfrm>
                      </wpg:grpSpPr>
                      <pic:pic xmlns:pic="http://schemas.openxmlformats.org/drawingml/2006/picture">
                        <pic:nvPicPr>
                          <pic:cNvPr id="1050" name="Picture 1050"/>
                          <pic:cNvPicPr/>
                        </pic:nvPicPr>
                        <pic:blipFill>
                          <a:blip r:embed="rId7"/>
                          <a:stretch>
                            <a:fillRect/>
                          </a:stretch>
                        </pic:blipFill>
                        <pic:spPr>
                          <a:xfrm>
                            <a:off x="0" y="2540"/>
                            <a:ext cx="1858010" cy="1414780"/>
                          </a:xfrm>
                          <a:prstGeom prst="rect">
                            <a:avLst/>
                          </a:prstGeom>
                        </pic:spPr>
                      </pic:pic>
                      <pic:pic xmlns:pic="http://schemas.openxmlformats.org/drawingml/2006/picture">
                        <pic:nvPicPr>
                          <pic:cNvPr id="1441" name="Picture 1441"/>
                          <pic:cNvPicPr/>
                        </pic:nvPicPr>
                        <pic:blipFill>
                          <a:blip r:embed="rId8"/>
                          <a:stretch>
                            <a:fillRect/>
                          </a:stretch>
                        </pic:blipFill>
                        <pic:spPr>
                          <a:xfrm>
                            <a:off x="771525" y="0"/>
                            <a:ext cx="1781175" cy="913765"/>
                          </a:xfrm>
                          <a:prstGeom prst="rect">
                            <a:avLst/>
                          </a:prstGeom>
                        </pic:spPr>
                      </pic:pic>
                    </wpg:wgp>
                  </a:graphicData>
                </a:graphic>
              </wp:anchor>
            </w:drawing>
          </mc:Choice>
          <mc:Fallback xmlns:a="http://schemas.openxmlformats.org/drawingml/2006/main">
            <w:pict>
              <v:group id="Group 7732" style="width:201pt;height:111.6pt;position:absolute;mso-position-horizontal-relative:text;mso-position-horizontal:absolute;margin-left:295.79pt;mso-position-vertical-relative:text;margin-top:-67.4897pt;" coordsize="25527,14173">
                <v:shape id="Picture 1050" style="position:absolute;width:18580;height:14147;left:0;top:25;" filled="f">
                  <v:imagedata r:id="rId9"/>
                </v:shape>
                <v:shape id="Picture 1441" style="position:absolute;width:17811;height:9137;left:7715;top:0;" filled="f">
                  <v:imagedata r:id="rId10"/>
                </v:shape>
                <w10:wrap type="square"/>
              </v:group>
            </w:pict>
          </mc:Fallback>
        </mc:AlternateContent>
      </w:r>
      <w:r>
        <w:rPr>
          <w:rFonts w:ascii="Times New Roman" w:eastAsia="Times New Roman" w:hAnsi="Times New Roman" w:cs="Times New Roman"/>
          <w:sz w:val="24"/>
        </w:rPr>
        <w:t xml:space="preserve">Turan Oil Refinery | </w:t>
      </w:r>
      <w:proofErr w:type="spellStart"/>
      <w:r>
        <w:rPr>
          <w:rFonts w:ascii="Times New Roman" w:eastAsia="Times New Roman" w:hAnsi="Times New Roman" w:cs="Times New Roman"/>
          <w:sz w:val="24"/>
        </w:rPr>
        <w:t>Karasay</w:t>
      </w:r>
      <w:proofErr w:type="spellEnd"/>
      <w:r>
        <w:rPr>
          <w:rFonts w:ascii="Times New Roman" w:eastAsia="Times New Roman" w:hAnsi="Times New Roman" w:cs="Times New Roman"/>
          <w:sz w:val="24"/>
        </w:rPr>
        <w:t xml:space="preserve"> Batyr 108/16, Almaty 050000 Kazakhstan | TEL/WHATSAPP: +774 7063 9032 </w:t>
      </w:r>
    </w:p>
    <w:sectPr w:rsidR="00FE205B">
      <w:headerReference w:type="even" r:id="rId11"/>
      <w:headerReference w:type="default" r:id="rId12"/>
      <w:footerReference w:type="even" r:id="rId13"/>
      <w:footerReference w:type="default" r:id="rId14"/>
      <w:headerReference w:type="first" r:id="rId15"/>
      <w:footerReference w:type="first" r:id="rId16"/>
      <w:pgSz w:w="12240" w:h="15840"/>
      <w:pgMar w:top="1960" w:right="856" w:bottom="1642" w:left="559" w:header="27" w:footer="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784B" w:rsidRDefault="00FE784B">
      <w:pPr>
        <w:spacing w:after="0" w:line="240" w:lineRule="auto"/>
      </w:pPr>
      <w:r>
        <w:separator/>
      </w:r>
    </w:p>
  </w:endnote>
  <w:endnote w:type="continuationSeparator" w:id="0">
    <w:p w:rsidR="00FE784B" w:rsidRDefault="00FE7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05B" w:rsidRDefault="00000000">
    <w:pPr>
      <w:spacing w:after="0"/>
      <w:ind w:left="-559" w:right="11384"/>
    </w:pPr>
    <w:r>
      <w:rPr>
        <w:noProof/>
      </w:rPr>
      <mc:AlternateContent>
        <mc:Choice Requires="wpg">
          <w:drawing>
            <wp:anchor distT="0" distB="0" distL="114300" distR="114300" simplePos="0" relativeHeight="251661312" behindDoc="0" locked="0" layoutInCell="1" allowOverlap="1">
              <wp:simplePos x="0" y="0"/>
              <wp:positionH relativeFrom="page">
                <wp:posOffset>121921</wp:posOffset>
              </wp:positionH>
              <wp:positionV relativeFrom="page">
                <wp:posOffset>9340849</wp:posOffset>
              </wp:positionV>
              <wp:extent cx="7523988" cy="699770"/>
              <wp:effectExtent l="0" t="0" r="0" b="0"/>
              <wp:wrapSquare wrapText="bothSides"/>
              <wp:docPr id="9516" name="Group 9516"/>
              <wp:cNvGraphicFramePr/>
              <a:graphic xmlns:a="http://schemas.openxmlformats.org/drawingml/2006/main">
                <a:graphicData uri="http://schemas.microsoft.com/office/word/2010/wordprocessingGroup">
                  <wpg:wgp>
                    <wpg:cNvGrpSpPr/>
                    <wpg:grpSpPr>
                      <a:xfrm>
                        <a:off x="0" y="0"/>
                        <a:ext cx="7523988" cy="699770"/>
                        <a:chOff x="0" y="0"/>
                        <a:chExt cx="7523988" cy="699770"/>
                      </a:xfrm>
                    </wpg:grpSpPr>
                    <pic:pic xmlns:pic="http://schemas.openxmlformats.org/drawingml/2006/picture">
                      <pic:nvPicPr>
                        <pic:cNvPr id="9517" name="Picture 9517"/>
                        <pic:cNvPicPr/>
                      </pic:nvPicPr>
                      <pic:blipFill>
                        <a:blip r:embed="rId1"/>
                        <a:stretch>
                          <a:fillRect/>
                        </a:stretch>
                      </pic:blipFill>
                      <pic:spPr>
                        <a:xfrm>
                          <a:off x="0" y="0"/>
                          <a:ext cx="7523988" cy="699770"/>
                        </a:xfrm>
                        <a:prstGeom prst="rect">
                          <a:avLst/>
                        </a:prstGeom>
                      </pic:spPr>
                    </pic:pic>
                    <wps:wsp>
                      <wps:cNvPr id="9518" name="Rectangle 9518"/>
                      <wps:cNvSpPr/>
                      <wps:spPr>
                        <a:xfrm>
                          <a:off x="233171" y="40058"/>
                          <a:ext cx="42059" cy="153038"/>
                        </a:xfrm>
                        <a:prstGeom prst="rect">
                          <a:avLst/>
                        </a:prstGeom>
                        <a:ln>
                          <a:noFill/>
                        </a:ln>
                      </wps:spPr>
                      <wps:txbx>
                        <w:txbxContent>
                          <w:p w:rsidR="00FE205B" w:rsidRDefault="00000000">
                            <w:r>
                              <w:rPr>
                                <w:rFonts w:ascii="Times New Roman" w:eastAsia="Times New Roman" w:hAnsi="Times New Roman" w:cs="Times New Roman"/>
                                <w:sz w:val="20"/>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9516" style="width:592.44pt;height:55.1pt;position:absolute;mso-position-horizontal-relative:page;mso-position-horizontal:absolute;margin-left:9.6001pt;mso-position-vertical-relative:page;margin-top:735.5pt;" coordsize="75239,6997">
              <v:shape id="Picture 9517" style="position:absolute;width:75239;height:6997;left:0;top:0;" filled="f">
                <v:imagedata r:id="rId10"/>
              </v:shape>
              <v:rect id="Rectangle 9518" style="position:absolute;width:420;height:1530;left:2331;top:400;"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05B" w:rsidRDefault="00000000">
    <w:pPr>
      <w:spacing w:after="0"/>
      <w:ind w:left="-559" w:right="11384"/>
    </w:pPr>
    <w:r>
      <w:rPr>
        <w:noProof/>
      </w:rPr>
      <mc:AlternateContent>
        <mc:Choice Requires="wpg">
          <w:drawing>
            <wp:anchor distT="0" distB="0" distL="114300" distR="114300" simplePos="0" relativeHeight="251662336" behindDoc="0" locked="0" layoutInCell="1" allowOverlap="1">
              <wp:simplePos x="0" y="0"/>
              <wp:positionH relativeFrom="page">
                <wp:posOffset>121921</wp:posOffset>
              </wp:positionH>
              <wp:positionV relativeFrom="page">
                <wp:posOffset>9340849</wp:posOffset>
              </wp:positionV>
              <wp:extent cx="7523988" cy="699770"/>
              <wp:effectExtent l="0" t="0" r="0" b="0"/>
              <wp:wrapSquare wrapText="bothSides"/>
              <wp:docPr id="9502" name="Group 9502"/>
              <wp:cNvGraphicFramePr/>
              <a:graphic xmlns:a="http://schemas.openxmlformats.org/drawingml/2006/main">
                <a:graphicData uri="http://schemas.microsoft.com/office/word/2010/wordprocessingGroup">
                  <wpg:wgp>
                    <wpg:cNvGrpSpPr/>
                    <wpg:grpSpPr>
                      <a:xfrm>
                        <a:off x="0" y="0"/>
                        <a:ext cx="7523988" cy="699770"/>
                        <a:chOff x="0" y="0"/>
                        <a:chExt cx="7523988" cy="699770"/>
                      </a:xfrm>
                    </wpg:grpSpPr>
                    <pic:pic xmlns:pic="http://schemas.openxmlformats.org/drawingml/2006/picture">
                      <pic:nvPicPr>
                        <pic:cNvPr id="9503" name="Picture 9503"/>
                        <pic:cNvPicPr/>
                      </pic:nvPicPr>
                      <pic:blipFill>
                        <a:blip r:embed="rId1"/>
                        <a:stretch>
                          <a:fillRect/>
                        </a:stretch>
                      </pic:blipFill>
                      <pic:spPr>
                        <a:xfrm>
                          <a:off x="0" y="0"/>
                          <a:ext cx="7523988" cy="699770"/>
                        </a:xfrm>
                        <a:prstGeom prst="rect">
                          <a:avLst/>
                        </a:prstGeom>
                      </pic:spPr>
                    </pic:pic>
                    <wps:wsp>
                      <wps:cNvPr id="9504" name="Rectangle 9504"/>
                      <wps:cNvSpPr/>
                      <wps:spPr>
                        <a:xfrm>
                          <a:off x="233171" y="40058"/>
                          <a:ext cx="42059" cy="153038"/>
                        </a:xfrm>
                        <a:prstGeom prst="rect">
                          <a:avLst/>
                        </a:prstGeom>
                        <a:ln>
                          <a:noFill/>
                        </a:ln>
                      </wps:spPr>
                      <wps:txbx>
                        <w:txbxContent>
                          <w:p w:rsidR="00FE205B" w:rsidRDefault="00000000">
                            <w:r>
                              <w:rPr>
                                <w:rFonts w:ascii="Times New Roman" w:eastAsia="Times New Roman" w:hAnsi="Times New Roman" w:cs="Times New Roman"/>
                                <w:sz w:val="20"/>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9502" style="width:592.44pt;height:55.1pt;position:absolute;mso-position-horizontal-relative:page;mso-position-horizontal:absolute;margin-left:9.6001pt;mso-position-vertical-relative:page;margin-top:735.5pt;" coordsize="75239,6997">
              <v:shape id="Picture 9503" style="position:absolute;width:75239;height:6997;left:0;top:0;" filled="f">
                <v:imagedata r:id="rId10"/>
              </v:shape>
              <v:rect id="Rectangle 9504" style="position:absolute;width:420;height:1530;left:2331;top:400;"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05B" w:rsidRDefault="00000000">
    <w:pPr>
      <w:spacing w:after="0"/>
      <w:ind w:left="-559" w:right="11384"/>
    </w:pPr>
    <w:r>
      <w:rPr>
        <w:noProof/>
      </w:rPr>
      <mc:AlternateContent>
        <mc:Choice Requires="wpg">
          <w:drawing>
            <wp:anchor distT="0" distB="0" distL="114300" distR="114300" simplePos="0" relativeHeight="251663360" behindDoc="0" locked="0" layoutInCell="1" allowOverlap="1">
              <wp:simplePos x="0" y="0"/>
              <wp:positionH relativeFrom="page">
                <wp:posOffset>121921</wp:posOffset>
              </wp:positionH>
              <wp:positionV relativeFrom="page">
                <wp:posOffset>9340849</wp:posOffset>
              </wp:positionV>
              <wp:extent cx="7523988" cy="699770"/>
              <wp:effectExtent l="0" t="0" r="0" b="0"/>
              <wp:wrapSquare wrapText="bothSides"/>
              <wp:docPr id="9488" name="Group 9488"/>
              <wp:cNvGraphicFramePr/>
              <a:graphic xmlns:a="http://schemas.openxmlformats.org/drawingml/2006/main">
                <a:graphicData uri="http://schemas.microsoft.com/office/word/2010/wordprocessingGroup">
                  <wpg:wgp>
                    <wpg:cNvGrpSpPr/>
                    <wpg:grpSpPr>
                      <a:xfrm>
                        <a:off x="0" y="0"/>
                        <a:ext cx="7523988" cy="699770"/>
                        <a:chOff x="0" y="0"/>
                        <a:chExt cx="7523988" cy="699770"/>
                      </a:xfrm>
                    </wpg:grpSpPr>
                    <pic:pic xmlns:pic="http://schemas.openxmlformats.org/drawingml/2006/picture">
                      <pic:nvPicPr>
                        <pic:cNvPr id="9489" name="Picture 9489"/>
                        <pic:cNvPicPr/>
                      </pic:nvPicPr>
                      <pic:blipFill>
                        <a:blip r:embed="rId1"/>
                        <a:stretch>
                          <a:fillRect/>
                        </a:stretch>
                      </pic:blipFill>
                      <pic:spPr>
                        <a:xfrm>
                          <a:off x="0" y="0"/>
                          <a:ext cx="7523988" cy="699770"/>
                        </a:xfrm>
                        <a:prstGeom prst="rect">
                          <a:avLst/>
                        </a:prstGeom>
                      </pic:spPr>
                    </pic:pic>
                    <wps:wsp>
                      <wps:cNvPr id="9490" name="Rectangle 9490"/>
                      <wps:cNvSpPr/>
                      <wps:spPr>
                        <a:xfrm>
                          <a:off x="233171" y="40058"/>
                          <a:ext cx="42059" cy="153038"/>
                        </a:xfrm>
                        <a:prstGeom prst="rect">
                          <a:avLst/>
                        </a:prstGeom>
                        <a:ln>
                          <a:noFill/>
                        </a:ln>
                      </wps:spPr>
                      <wps:txbx>
                        <w:txbxContent>
                          <w:p w:rsidR="00FE205B" w:rsidRDefault="00000000">
                            <w:r>
                              <w:rPr>
                                <w:rFonts w:ascii="Times New Roman" w:eastAsia="Times New Roman" w:hAnsi="Times New Roman" w:cs="Times New Roman"/>
                                <w:sz w:val="20"/>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9488" style="width:592.44pt;height:55.1pt;position:absolute;mso-position-horizontal-relative:page;mso-position-horizontal:absolute;margin-left:9.6001pt;mso-position-vertical-relative:page;margin-top:735.5pt;" coordsize="75239,6997">
              <v:shape id="Picture 9489" style="position:absolute;width:75239;height:6997;left:0;top:0;" filled="f">
                <v:imagedata r:id="rId10"/>
              </v:shape>
              <v:rect id="Rectangle 9490" style="position:absolute;width:420;height:1530;left:2331;top:400;"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784B" w:rsidRDefault="00FE784B">
      <w:pPr>
        <w:spacing w:after="0" w:line="240" w:lineRule="auto"/>
      </w:pPr>
      <w:r>
        <w:separator/>
      </w:r>
    </w:p>
  </w:footnote>
  <w:footnote w:type="continuationSeparator" w:id="0">
    <w:p w:rsidR="00FE784B" w:rsidRDefault="00FE78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05B" w:rsidRDefault="00000000">
    <w:pPr>
      <w:spacing w:after="0"/>
      <w:ind w:left="-559" w:right="11384"/>
    </w:pPr>
    <w:r>
      <w:rPr>
        <w:noProof/>
      </w:rPr>
      <mc:AlternateContent>
        <mc:Choice Requires="wpg">
          <w:drawing>
            <wp:anchor distT="0" distB="0" distL="114300" distR="114300" simplePos="0" relativeHeight="251658240" behindDoc="0" locked="0" layoutInCell="1" allowOverlap="1">
              <wp:simplePos x="0" y="0"/>
              <wp:positionH relativeFrom="page">
                <wp:posOffset>12700</wp:posOffset>
              </wp:positionH>
              <wp:positionV relativeFrom="page">
                <wp:posOffset>17145</wp:posOffset>
              </wp:positionV>
              <wp:extent cx="7759700" cy="1371599"/>
              <wp:effectExtent l="0" t="0" r="0" b="0"/>
              <wp:wrapSquare wrapText="bothSides"/>
              <wp:docPr id="9509" name="Group 9509"/>
              <wp:cNvGraphicFramePr/>
              <a:graphic xmlns:a="http://schemas.openxmlformats.org/drawingml/2006/main">
                <a:graphicData uri="http://schemas.microsoft.com/office/word/2010/wordprocessingGroup">
                  <wpg:wgp>
                    <wpg:cNvGrpSpPr/>
                    <wpg:grpSpPr>
                      <a:xfrm>
                        <a:off x="0" y="0"/>
                        <a:ext cx="7759700" cy="1371599"/>
                        <a:chOff x="0" y="0"/>
                        <a:chExt cx="7759700" cy="1371599"/>
                      </a:xfrm>
                    </wpg:grpSpPr>
                    <wps:wsp>
                      <wps:cNvPr id="9511" name="Rectangle 9511"/>
                      <wps:cNvSpPr/>
                      <wps:spPr>
                        <a:xfrm>
                          <a:off x="342392" y="65839"/>
                          <a:ext cx="42059" cy="153038"/>
                        </a:xfrm>
                        <a:prstGeom prst="rect">
                          <a:avLst/>
                        </a:prstGeom>
                        <a:ln>
                          <a:noFill/>
                        </a:ln>
                      </wps:spPr>
                      <wps:txbx>
                        <w:txbxContent>
                          <w:p w:rsidR="00FE205B" w:rsidRDefault="00000000">
                            <w:r>
                              <w:rPr>
                                <w:rFonts w:ascii="Times New Roman" w:eastAsia="Times New Roman" w:hAnsi="Times New Roman" w:cs="Times New Roman"/>
                                <w:sz w:val="20"/>
                              </w:rPr>
                              <w:t xml:space="preserve"> </w:t>
                            </w:r>
                          </w:p>
                        </w:txbxContent>
                      </wps:txbx>
                      <wps:bodyPr horzOverflow="overflow" vert="horz" lIns="0" tIns="0" rIns="0" bIns="0" rtlCol="0">
                        <a:noAutofit/>
                      </wps:bodyPr>
                    </wps:wsp>
                    <pic:pic xmlns:pic="http://schemas.openxmlformats.org/drawingml/2006/picture">
                      <pic:nvPicPr>
                        <pic:cNvPr id="9510" name="Picture 9510"/>
                        <pic:cNvPicPr/>
                      </pic:nvPicPr>
                      <pic:blipFill>
                        <a:blip r:embed="rId1"/>
                        <a:stretch>
                          <a:fillRect/>
                        </a:stretch>
                      </pic:blipFill>
                      <pic:spPr>
                        <a:xfrm>
                          <a:off x="-3555" y="-1904"/>
                          <a:ext cx="7763257" cy="1374648"/>
                        </a:xfrm>
                        <a:prstGeom prst="rect">
                          <a:avLst/>
                        </a:prstGeom>
                      </pic:spPr>
                    </pic:pic>
                  </wpg:wgp>
                </a:graphicData>
              </a:graphic>
            </wp:anchor>
          </w:drawing>
        </mc:Choice>
        <mc:Fallback xmlns:a="http://schemas.openxmlformats.org/drawingml/2006/main">
          <w:pict>
            <v:group id="Group 9509" style="width:611pt;height:108pt;position:absolute;mso-position-horizontal-relative:page;mso-position-horizontal:absolute;margin-left:1pt;mso-position-vertical-relative:page;margin-top:1.34998pt;" coordsize="77597,13715">
              <v:rect id="Rectangle 9511" style="position:absolute;width:420;height:1530;left:3423;top:658;"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v:shape id="Picture 9510" style="position:absolute;width:77632;height:13746;left:-35;top:-19;" filled="f">
                <v:imagedata r:id="rId9"/>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05B" w:rsidRDefault="00000000">
    <w:pPr>
      <w:spacing w:after="0"/>
      <w:ind w:left="-559" w:right="11384"/>
    </w:pPr>
    <w:r>
      <w:rPr>
        <w:noProof/>
      </w:rPr>
      <mc:AlternateContent>
        <mc:Choice Requires="wpg">
          <w:drawing>
            <wp:anchor distT="0" distB="0" distL="114300" distR="114300" simplePos="0" relativeHeight="251659264" behindDoc="0" locked="0" layoutInCell="1" allowOverlap="1">
              <wp:simplePos x="0" y="0"/>
              <wp:positionH relativeFrom="page">
                <wp:posOffset>12700</wp:posOffset>
              </wp:positionH>
              <wp:positionV relativeFrom="page">
                <wp:posOffset>17145</wp:posOffset>
              </wp:positionV>
              <wp:extent cx="7759700" cy="1371599"/>
              <wp:effectExtent l="0" t="0" r="0" b="0"/>
              <wp:wrapSquare wrapText="bothSides"/>
              <wp:docPr id="9495" name="Group 9495"/>
              <wp:cNvGraphicFramePr/>
              <a:graphic xmlns:a="http://schemas.openxmlformats.org/drawingml/2006/main">
                <a:graphicData uri="http://schemas.microsoft.com/office/word/2010/wordprocessingGroup">
                  <wpg:wgp>
                    <wpg:cNvGrpSpPr/>
                    <wpg:grpSpPr>
                      <a:xfrm>
                        <a:off x="0" y="0"/>
                        <a:ext cx="7759700" cy="1371599"/>
                        <a:chOff x="0" y="0"/>
                        <a:chExt cx="7759700" cy="1371599"/>
                      </a:xfrm>
                    </wpg:grpSpPr>
                    <wps:wsp>
                      <wps:cNvPr id="9497" name="Rectangle 9497"/>
                      <wps:cNvSpPr/>
                      <wps:spPr>
                        <a:xfrm>
                          <a:off x="342392" y="65839"/>
                          <a:ext cx="42059" cy="153038"/>
                        </a:xfrm>
                        <a:prstGeom prst="rect">
                          <a:avLst/>
                        </a:prstGeom>
                        <a:ln>
                          <a:noFill/>
                        </a:ln>
                      </wps:spPr>
                      <wps:txbx>
                        <w:txbxContent>
                          <w:p w:rsidR="00FE205B" w:rsidRDefault="00000000">
                            <w:r>
                              <w:rPr>
                                <w:rFonts w:ascii="Times New Roman" w:eastAsia="Times New Roman" w:hAnsi="Times New Roman" w:cs="Times New Roman"/>
                                <w:sz w:val="20"/>
                              </w:rPr>
                              <w:t xml:space="preserve"> </w:t>
                            </w:r>
                          </w:p>
                        </w:txbxContent>
                      </wps:txbx>
                      <wps:bodyPr horzOverflow="overflow" vert="horz" lIns="0" tIns="0" rIns="0" bIns="0" rtlCol="0">
                        <a:noAutofit/>
                      </wps:bodyPr>
                    </wps:wsp>
                    <pic:pic xmlns:pic="http://schemas.openxmlformats.org/drawingml/2006/picture">
                      <pic:nvPicPr>
                        <pic:cNvPr id="9496" name="Picture 9496"/>
                        <pic:cNvPicPr/>
                      </pic:nvPicPr>
                      <pic:blipFill>
                        <a:blip r:embed="rId1"/>
                        <a:stretch>
                          <a:fillRect/>
                        </a:stretch>
                      </pic:blipFill>
                      <pic:spPr>
                        <a:xfrm>
                          <a:off x="-3555" y="-1904"/>
                          <a:ext cx="7763257" cy="1374648"/>
                        </a:xfrm>
                        <a:prstGeom prst="rect">
                          <a:avLst/>
                        </a:prstGeom>
                      </pic:spPr>
                    </pic:pic>
                  </wpg:wgp>
                </a:graphicData>
              </a:graphic>
            </wp:anchor>
          </w:drawing>
        </mc:Choice>
        <mc:Fallback xmlns:a="http://schemas.openxmlformats.org/drawingml/2006/main">
          <w:pict>
            <v:group id="Group 9495" style="width:611pt;height:108pt;position:absolute;mso-position-horizontal-relative:page;mso-position-horizontal:absolute;margin-left:1pt;mso-position-vertical-relative:page;margin-top:1.34998pt;" coordsize="77597,13715">
              <v:rect id="Rectangle 9497" style="position:absolute;width:420;height:1530;left:3423;top:658;"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v:shape id="Picture 9496" style="position:absolute;width:77632;height:13746;left:-35;top:-19;" filled="f">
                <v:imagedata r:id="rId9"/>
              </v:shape>
              <w10:wrap type="squar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05B" w:rsidRDefault="00000000">
    <w:pPr>
      <w:spacing w:after="0"/>
      <w:ind w:left="-559" w:right="11384"/>
    </w:pPr>
    <w:r>
      <w:rPr>
        <w:noProof/>
      </w:rPr>
      <mc:AlternateContent>
        <mc:Choice Requires="wpg">
          <w:drawing>
            <wp:anchor distT="0" distB="0" distL="114300" distR="114300" simplePos="0" relativeHeight="251660288" behindDoc="0" locked="0" layoutInCell="1" allowOverlap="1">
              <wp:simplePos x="0" y="0"/>
              <wp:positionH relativeFrom="page">
                <wp:posOffset>12700</wp:posOffset>
              </wp:positionH>
              <wp:positionV relativeFrom="page">
                <wp:posOffset>17145</wp:posOffset>
              </wp:positionV>
              <wp:extent cx="7759700" cy="1371599"/>
              <wp:effectExtent l="0" t="0" r="0" b="0"/>
              <wp:wrapSquare wrapText="bothSides"/>
              <wp:docPr id="9481" name="Group 9481"/>
              <wp:cNvGraphicFramePr/>
              <a:graphic xmlns:a="http://schemas.openxmlformats.org/drawingml/2006/main">
                <a:graphicData uri="http://schemas.microsoft.com/office/word/2010/wordprocessingGroup">
                  <wpg:wgp>
                    <wpg:cNvGrpSpPr/>
                    <wpg:grpSpPr>
                      <a:xfrm>
                        <a:off x="0" y="0"/>
                        <a:ext cx="7759700" cy="1371599"/>
                        <a:chOff x="0" y="0"/>
                        <a:chExt cx="7759700" cy="1371599"/>
                      </a:xfrm>
                    </wpg:grpSpPr>
                    <wps:wsp>
                      <wps:cNvPr id="9483" name="Rectangle 9483"/>
                      <wps:cNvSpPr/>
                      <wps:spPr>
                        <a:xfrm>
                          <a:off x="342392" y="65839"/>
                          <a:ext cx="42059" cy="153038"/>
                        </a:xfrm>
                        <a:prstGeom prst="rect">
                          <a:avLst/>
                        </a:prstGeom>
                        <a:ln>
                          <a:noFill/>
                        </a:ln>
                      </wps:spPr>
                      <wps:txbx>
                        <w:txbxContent>
                          <w:p w:rsidR="00FE205B" w:rsidRDefault="00000000">
                            <w:r>
                              <w:rPr>
                                <w:rFonts w:ascii="Times New Roman" w:eastAsia="Times New Roman" w:hAnsi="Times New Roman" w:cs="Times New Roman"/>
                                <w:sz w:val="20"/>
                              </w:rPr>
                              <w:t xml:space="preserve"> </w:t>
                            </w:r>
                          </w:p>
                        </w:txbxContent>
                      </wps:txbx>
                      <wps:bodyPr horzOverflow="overflow" vert="horz" lIns="0" tIns="0" rIns="0" bIns="0" rtlCol="0">
                        <a:noAutofit/>
                      </wps:bodyPr>
                    </wps:wsp>
                    <pic:pic xmlns:pic="http://schemas.openxmlformats.org/drawingml/2006/picture">
                      <pic:nvPicPr>
                        <pic:cNvPr id="9482" name="Picture 9482"/>
                        <pic:cNvPicPr/>
                      </pic:nvPicPr>
                      <pic:blipFill>
                        <a:blip r:embed="rId1"/>
                        <a:stretch>
                          <a:fillRect/>
                        </a:stretch>
                      </pic:blipFill>
                      <pic:spPr>
                        <a:xfrm>
                          <a:off x="-3555" y="-1904"/>
                          <a:ext cx="7763257" cy="1374648"/>
                        </a:xfrm>
                        <a:prstGeom prst="rect">
                          <a:avLst/>
                        </a:prstGeom>
                      </pic:spPr>
                    </pic:pic>
                  </wpg:wgp>
                </a:graphicData>
              </a:graphic>
            </wp:anchor>
          </w:drawing>
        </mc:Choice>
        <mc:Fallback xmlns:a="http://schemas.openxmlformats.org/drawingml/2006/main">
          <w:pict>
            <v:group id="Group 9481" style="width:611pt;height:108pt;position:absolute;mso-position-horizontal-relative:page;mso-position-horizontal:absolute;margin-left:1pt;mso-position-vertical-relative:page;margin-top:1.34998pt;" coordsize="77597,13715">
              <v:rect id="Rectangle 9483" style="position:absolute;width:420;height:1530;left:3423;top:658;"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v:shape id="Picture 9482" style="position:absolute;width:77632;height:13746;left:-35;top:-19;" filled="f">
                <v:imagedata r:id="rId9"/>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F3BB8"/>
    <w:multiLevelType w:val="hybridMultilevel"/>
    <w:tmpl w:val="88269E6A"/>
    <w:lvl w:ilvl="0" w:tplc="B746A64A">
      <w:start w:val="1"/>
      <w:numFmt w:val="decimal"/>
      <w:lvlText w:val="%1."/>
      <w:lvlJc w:val="left"/>
      <w:pPr>
        <w:ind w:left="436"/>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1" w:tplc="198C6B0E">
      <w:start w:val="1"/>
      <w:numFmt w:val="lowerLetter"/>
      <w:lvlText w:val="%2)"/>
      <w:lvlJc w:val="left"/>
      <w:pPr>
        <w:ind w:left="934"/>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2" w:tplc="69F8AAF4">
      <w:start w:val="1"/>
      <w:numFmt w:val="lowerRoman"/>
      <w:lvlText w:val="%3"/>
      <w:lvlJc w:val="left"/>
      <w:pPr>
        <w:ind w:left="1649"/>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3" w:tplc="EE2CBE80">
      <w:start w:val="1"/>
      <w:numFmt w:val="decimal"/>
      <w:lvlText w:val="%4"/>
      <w:lvlJc w:val="left"/>
      <w:pPr>
        <w:ind w:left="2369"/>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4" w:tplc="AEA20FF0">
      <w:start w:val="1"/>
      <w:numFmt w:val="lowerLetter"/>
      <w:lvlText w:val="%5"/>
      <w:lvlJc w:val="left"/>
      <w:pPr>
        <w:ind w:left="3089"/>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5" w:tplc="DDF473CE">
      <w:start w:val="1"/>
      <w:numFmt w:val="lowerRoman"/>
      <w:lvlText w:val="%6"/>
      <w:lvlJc w:val="left"/>
      <w:pPr>
        <w:ind w:left="3809"/>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6" w:tplc="2EDAD698">
      <w:start w:val="1"/>
      <w:numFmt w:val="decimal"/>
      <w:lvlText w:val="%7"/>
      <w:lvlJc w:val="left"/>
      <w:pPr>
        <w:ind w:left="4529"/>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7" w:tplc="3DC89448">
      <w:start w:val="1"/>
      <w:numFmt w:val="lowerLetter"/>
      <w:lvlText w:val="%8"/>
      <w:lvlJc w:val="left"/>
      <w:pPr>
        <w:ind w:left="5249"/>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8" w:tplc="1918F0C2">
      <w:start w:val="1"/>
      <w:numFmt w:val="lowerRoman"/>
      <w:lvlText w:val="%9"/>
      <w:lvlJc w:val="left"/>
      <w:pPr>
        <w:ind w:left="5969"/>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abstractNum>
  <w:num w:numId="1" w16cid:durableId="1716932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05B"/>
    <w:rsid w:val="006A0F2D"/>
    <w:rsid w:val="00FA3BC4"/>
    <w:rsid w:val="00FE205B"/>
    <w:rsid w:val="00FE7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1117B"/>
  <w15:docId w15:val="{65632B4A-1216-4F8B-9D61-B1E16B847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218"/>
      <w:jc w:val="center"/>
      <w:outlineLvl w:val="0"/>
    </w:pPr>
    <w:rPr>
      <w:rFonts w:ascii="Times New Roman" w:eastAsia="Times New Roman" w:hAnsi="Times New Roman" w:cs="Times New Roman"/>
      <w:b/>
      <w:color w:val="C0504D"/>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C0504D"/>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 Id="rId10" Type="http://schemas.openxmlformats.org/officeDocument/2006/relationships/image" Target="media/image0.jpg"/></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 Id="rId10" Type="http://schemas.openxmlformats.org/officeDocument/2006/relationships/image" Target="media/image0.jpg"/></Relationships>
</file>

<file path=word/_rels/footer3.xml.rels><?xml version="1.0" encoding="UTF-8" standalone="yes"?>
<Relationships xmlns="http://schemas.openxmlformats.org/package/2006/relationships"><Relationship Id="rId1" Type="http://schemas.openxmlformats.org/officeDocument/2006/relationships/image" Target="media/image5.jpg"/><Relationship Id="rId10" Type="http://schemas.openxmlformats.org/officeDocument/2006/relationships/image" Target="media/image0.jp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9" Type="http://schemas.openxmlformats.org/officeDocument/2006/relationships/image" Target="media/image40.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 Id="rId9" Type="http://schemas.openxmlformats.org/officeDocument/2006/relationships/image" Target="media/image40.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 Id="rId9"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682</Words>
  <Characters>3890</Characters>
  <Application>Microsoft Office Word</Application>
  <DocSecurity>0</DocSecurity>
  <Lines>32</Lines>
  <Paragraphs>9</Paragraphs>
  <ScaleCrop>false</ScaleCrop>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TURAN OIL</dc:creator>
  <cp:keywords/>
  <cp:lastModifiedBy>DELL</cp:lastModifiedBy>
  <cp:revision>2</cp:revision>
  <dcterms:created xsi:type="dcterms:W3CDTF">2025-07-01T16:25:00Z</dcterms:created>
  <dcterms:modified xsi:type="dcterms:W3CDTF">2025-07-01T16:25:00Z</dcterms:modified>
</cp:coreProperties>
</file>